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B4EC" w14:textId="77777777" w:rsidR="0002016C" w:rsidRDefault="0002016C" w:rsidP="00AC3B89">
      <w:pPr>
        <w:jc w:val="center"/>
        <w:rPr>
          <w:rFonts w:ascii="Arial" w:hAnsi="Arial" w:cs="Arial"/>
          <w:b/>
        </w:rPr>
      </w:pPr>
    </w:p>
    <w:p w14:paraId="301B025E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173698AF" w14:textId="77777777" w:rsidR="00AC3B89" w:rsidRPr="002D27CF" w:rsidRDefault="00AC3B89" w:rsidP="00D74BA4">
      <w:pPr>
        <w:rPr>
          <w:rFonts w:ascii="Arial" w:hAnsi="Arial" w:cs="Arial"/>
          <w:b/>
        </w:rPr>
      </w:pPr>
    </w:p>
    <w:p w14:paraId="248C29F6" w14:textId="77777777" w:rsidR="00AC3B89" w:rsidRPr="002D27CF" w:rsidRDefault="00AC3B89" w:rsidP="006B287F">
      <w:pPr>
        <w:rPr>
          <w:rFonts w:ascii="Arial" w:hAnsi="Arial" w:cs="Arial"/>
          <w:b/>
        </w:rPr>
      </w:pPr>
    </w:p>
    <w:p w14:paraId="30327CED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1BEF54EC" w14:textId="77777777" w:rsidR="00AC3B89" w:rsidRPr="002D27CF" w:rsidRDefault="001F0B0A" w:rsidP="00AC3B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48"/>
          <w:lang w:eastAsia="es-GT"/>
        </w:rPr>
        <mc:AlternateContent>
          <mc:Choice Requires="wps">
            <w:drawing>
              <wp:inline distT="0" distB="0" distL="0" distR="0" wp14:anchorId="354BECAE" wp14:editId="3CC39D49">
                <wp:extent cx="5972175" cy="1171575"/>
                <wp:effectExtent l="0" t="0" r="0" b="0"/>
                <wp:docPr id="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72175" cy="11715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415F66" w14:textId="77777777" w:rsidR="003C1240" w:rsidRDefault="003C1240" w:rsidP="001F0B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Informe de Ejecución Presupuestaria de Ingresos y Egresos</w:t>
                            </w:r>
                          </w:p>
                          <w:p w14:paraId="36F58108" w14:textId="4384B172" w:rsidR="003C1240" w:rsidRPr="001D7566" w:rsidRDefault="006A6B92" w:rsidP="001D756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Del 01 de </w:t>
                            </w:r>
                            <w:r w:rsidR="009D4134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enero a</w:t>
                            </w:r>
                            <w:r w:rsidR="003C1240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 3</w:t>
                            </w:r>
                            <w:r w:rsidR="009F6F35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3C1240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r w:rsidR="00292A8D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diciembre </w:t>
                            </w:r>
                            <w:r w:rsidR="003C1240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 202</w:t>
                            </w:r>
                            <w:r w:rsidR="000F4735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4BECA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70.25pt;height:9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" filled="f" stroked="f">
                <o:lock v:ext="edit" shapetype="t"/>
                <v:textbox style="mso-fit-shape-to-text:t">
                  <w:txbxContent>
                    <w:p w14:paraId="10415F66" w14:textId="77777777" w:rsidR="003C1240" w:rsidRDefault="003C1240" w:rsidP="001F0B0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Informe de Ejecución Presupuestaria de Ingresos y Egresos</w:t>
                      </w:r>
                    </w:p>
                    <w:p w14:paraId="36F58108" w14:textId="4384B172" w:rsidR="003C1240" w:rsidRPr="001D7566" w:rsidRDefault="006A6B92" w:rsidP="001D756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Del 01 de </w:t>
                      </w:r>
                      <w:r w:rsidR="009D4134"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enero a</w:t>
                      </w:r>
                      <w:r w:rsidR="003C1240"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 3</w:t>
                      </w:r>
                      <w:r w:rsidR="009F6F35"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3C1240"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r w:rsidR="00292A8D"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diciembre </w:t>
                      </w:r>
                      <w:r w:rsidR="003C1240"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de 202</w:t>
                      </w:r>
                      <w:r w:rsidR="000F4735"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99A223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6BEDE3FA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204FEC74" w14:textId="77777777" w:rsidR="00AC3B89" w:rsidRDefault="00AC3B89" w:rsidP="00AC3B89">
      <w:pPr>
        <w:jc w:val="center"/>
        <w:rPr>
          <w:rFonts w:ascii="Arial" w:hAnsi="Arial" w:cs="Arial"/>
          <w:b/>
        </w:rPr>
      </w:pPr>
    </w:p>
    <w:p w14:paraId="352ED0B8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6009ED9F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77EDD13D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79810140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6519EA43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2E3CE97A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71D5BEB1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4239737F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6A23D059" w14:textId="77777777" w:rsidR="001532D5" w:rsidRDefault="001532D5" w:rsidP="00AC3B89">
      <w:pPr>
        <w:jc w:val="center"/>
        <w:rPr>
          <w:rFonts w:ascii="Arial" w:hAnsi="Arial" w:cs="Arial"/>
          <w:b/>
        </w:rPr>
      </w:pPr>
    </w:p>
    <w:p w14:paraId="537283F3" w14:textId="77777777" w:rsidR="001532D5" w:rsidRDefault="001532D5" w:rsidP="00AC3B89">
      <w:pPr>
        <w:jc w:val="center"/>
        <w:rPr>
          <w:rFonts w:ascii="Arial" w:hAnsi="Arial" w:cs="Arial"/>
          <w:b/>
        </w:rPr>
      </w:pPr>
    </w:p>
    <w:p w14:paraId="3110A05C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65E4BF5D" w14:textId="77777777" w:rsidR="004F58BB" w:rsidRPr="002D27CF" w:rsidRDefault="004F58BB" w:rsidP="00AC3B89">
      <w:pPr>
        <w:jc w:val="center"/>
        <w:rPr>
          <w:rFonts w:ascii="Arial" w:hAnsi="Arial" w:cs="Arial"/>
          <w:b/>
        </w:rPr>
      </w:pPr>
    </w:p>
    <w:p w14:paraId="138E39BD" w14:textId="77777777" w:rsidR="00AC3B89" w:rsidRPr="002D27CF" w:rsidRDefault="001F0B0A" w:rsidP="00AC3B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48"/>
          <w:lang w:eastAsia="es-GT"/>
        </w:rPr>
        <mc:AlternateContent>
          <mc:Choice Requires="wps">
            <w:drawing>
              <wp:inline distT="0" distB="0" distL="0" distR="0" wp14:anchorId="3775DDB3" wp14:editId="3FC6F03F">
                <wp:extent cx="6248400" cy="666750"/>
                <wp:effectExtent l="9525" t="9525" r="0" b="9525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48400" cy="666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B55C78" w14:textId="77777777" w:rsidR="003C1240" w:rsidRDefault="003C1240" w:rsidP="001F0B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FEDERACIÓN NACIONAL DE FÚTBOL DE </w:t>
                            </w:r>
                          </w:p>
                          <w:p w14:paraId="73A93D4F" w14:textId="77777777" w:rsidR="003C1240" w:rsidRDefault="003C1240" w:rsidP="001F0B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GUATEMALA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75DDB3" id="WordArt 2" o:spid="_x0000_s1027" type="#_x0000_t202" style="width:492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" filled="f" stroked="f">
                <o:lock v:ext="edit" shapetype="t"/>
                <v:textbox style="mso-fit-shape-to-text:t">
                  <w:txbxContent>
                    <w:p w14:paraId="27B55C78" w14:textId="77777777" w:rsidR="003C1240" w:rsidRDefault="003C1240" w:rsidP="001F0B0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FEDERACIÓN NACIONAL DE FÚTBOL DE </w:t>
                      </w:r>
                    </w:p>
                    <w:p w14:paraId="73A93D4F" w14:textId="77777777" w:rsidR="003C1240" w:rsidRDefault="003C1240" w:rsidP="001F0B0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GUATEMALA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49D12A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74EA195D" w14:textId="77777777" w:rsidR="006B287F" w:rsidRDefault="006B287F" w:rsidP="00AC3B89">
      <w:pPr>
        <w:jc w:val="center"/>
        <w:rPr>
          <w:rFonts w:ascii="Arial" w:hAnsi="Arial" w:cs="Arial"/>
          <w:b/>
        </w:rPr>
      </w:pPr>
    </w:p>
    <w:p w14:paraId="53DBEE35" w14:textId="77777777" w:rsidR="006B287F" w:rsidRPr="002D27CF" w:rsidRDefault="006B287F" w:rsidP="00AC3B89">
      <w:pPr>
        <w:jc w:val="center"/>
        <w:rPr>
          <w:rFonts w:ascii="Arial" w:hAnsi="Arial" w:cs="Arial"/>
          <w:b/>
        </w:rPr>
      </w:pPr>
    </w:p>
    <w:p w14:paraId="374E56F9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536B61A0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598D28CA" w14:textId="58B2D4BF" w:rsidR="00AC3B89" w:rsidRDefault="001F0B0A" w:rsidP="00AC3B89">
      <w:pPr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GT"/>
        </w:rPr>
        <mc:AlternateContent>
          <mc:Choice Requires="wps">
            <w:drawing>
              <wp:inline distT="0" distB="0" distL="0" distR="0" wp14:anchorId="4DFB8105" wp14:editId="44917861">
                <wp:extent cx="2066925" cy="219075"/>
                <wp:effectExtent l="9525" t="9525" r="0" b="0"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66925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B8201D" w14:textId="77777777" w:rsidR="003C1240" w:rsidRDefault="003C1240" w:rsidP="001F0B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40"/>
                                <w:szCs w:val="40"/>
                              </w:rPr>
                              <w:t>Dirección Financiera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FB8105" id="WordArt 3" o:spid="_x0000_s1028" type="#_x0000_t202" style="width:16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66B8201D" w14:textId="77777777" w:rsidR="003C1240" w:rsidRDefault="003C1240" w:rsidP="001F0B0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4F81BD" w:themeColor="accent1"/>
                          <w:sz w:val="40"/>
                          <w:szCs w:val="40"/>
                        </w:rPr>
                        <w:t>Dirección Financiera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988C49" w14:textId="62606B3B" w:rsidR="0097241B" w:rsidRDefault="0097241B" w:rsidP="00AC3B89">
      <w:pPr>
        <w:jc w:val="center"/>
        <w:rPr>
          <w:rFonts w:ascii="Arial" w:hAnsi="Arial" w:cs="Arial"/>
          <w:noProof/>
          <w:sz w:val="32"/>
          <w:szCs w:val="32"/>
        </w:rPr>
      </w:pPr>
    </w:p>
    <w:p w14:paraId="27FEA5B4" w14:textId="77777777" w:rsidR="000859D8" w:rsidRDefault="000859D8" w:rsidP="00AC3B89">
      <w:pPr>
        <w:jc w:val="center"/>
        <w:rPr>
          <w:rFonts w:ascii="Arial" w:hAnsi="Arial" w:cs="Arial"/>
          <w:noProof/>
          <w:sz w:val="32"/>
          <w:szCs w:val="32"/>
        </w:rPr>
      </w:pPr>
    </w:p>
    <w:p w14:paraId="587523C6" w14:textId="77777777" w:rsidR="000F4735" w:rsidRDefault="000F4735" w:rsidP="00AC3B89">
      <w:pPr>
        <w:jc w:val="center"/>
        <w:rPr>
          <w:rFonts w:ascii="Arial" w:hAnsi="Arial" w:cs="Arial"/>
          <w:noProof/>
          <w:sz w:val="32"/>
          <w:szCs w:val="32"/>
        </w:rPr>
      </w:pPr>
    </w:p>
    <w:p w14:paraId="41DDC30A" w14:textId="483917B1" w:rsidR="00B565CD" w:rsidRDefault="00D817D2" w:rsidP="00D817D2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lastRenderedPageBreak/>
        <w:t>INFORME DE EJECUCIÓN PRESUPUESTARIA</w:t>
      </w:r>
      <w:r>
        <w:rPr>
          <w:rFonts w:ascii="Arial" w:hAnsi="Arial" w:cs="Arial"/>
          <w:b/>
          <w:lang w:val="es-MX"/>
        </w:rPr>
        <w:t xml:space="preserve"> DE INGRESOS Y EGRESOS </w:t>
      </w:r>
      <w:r w:rsidR="00B63796">
        <w:rPr>
          <w:rFonts w:ascii="Arial" w:hAnsi="Arial" w:cs="Arial"/>
          <w:b/>
          <w:lang w:val="es-MX"/>
        </w:rPr>
        <w:t xml:space="preserve">DEL 01 DE ENERO </w:t>
      </w:r>
      <w:r>
        <w:rPr>
          <w:rFonts w:ascii="Arial" w:hAnsi="Arial" w:cs="Arial"/>
          <w:b/>
          <w:lang w:val="es-MX"/>
        </w:rPr>
        <w:t>AL 3</w:t>
      </w:r>
      <w:r w:rsidR="009F6F35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292A8D">
        <w:rPr>
          <w:rFonts w:ascii="Arial" w:hAnsi="Arial" w:cs="Arial"/>
          <w:b/>
          <w:lang w:val="es-MX"/>
        </w:rPr>
        <w:t xml:space="preserve">DICIEMBRE </w:t>
      </w:r>
      <w:r w:rsidR="00367137">
        <w:rPr>
          <w:rFonts w:ascii="Arial" w:hAnsi="Arial" w:cs="Arial"/>
          <w:b/>
          <w:lang w:val="es-MX"/>
        </w:rPr>
        <w:t>202</w:t>
      </w:r>
      <w:r w:rsidR="000F4735">
        <w:rPr>
          <w:rFonts w:ascii="Arial" w:hAnsi="Arial" w:cs="Arial"/>
          <w:b/>
          <w:lang w:val="es-MX"/>
        </w:rPr>
        <w:t>4</w:t>
      </w:r>
    </w:p>
    <w:p w14:paraId="3CBCF41E" w14:textId="77777777" w:rsidR="00367137" w:rsidRPr="002D27CF" w:rsidRDefault="00367137" w:rsidP="00D817D2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39028E7" w14:textId="2810976B" w:rsidR="00D817D2" w:rsidRPr="0097241B" w:rsidRDefault="00B565CD" w:rsidP="00B565CD">
      <w:pPr>
        <w:spacing w:after="0" w:line="360" w:lineRule="auto"/>
        <w:jc w:val="center"/>
        <w:rPr>
          <w:rFonts w:ascii="Arial" w:hAnsi="Arial" w:cs="Arial"/>
          <w:b/>
          <w:u w:val="single"/>
          <w:lang w:val="es-MX"/>
        </w:rPr>
      </w:pPr>
      <w:r w:rsidRPr="0097241B">
        <w:rPr>
          <w:rFonts w:ascii="Arial" w:hAnsi="Arial" w:cs="Arial"/>
          <w:b/>
          <w:u w:val="single"/>
          <w:lang w:val="es-MX"/>
        </w:rPr>
        <w:t>INGRESOS</w:t>
      </w:r>
    </w:p>
    <w:p w14:paraId="7C7E10B0" w14:textId="5A7B7B81" w:rsidR="00FA44F7" w:rsidRDefault="00FA44F7" w:rsidP="00FA44F7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La estructura presupuestaria para la ejecución de los ingresos percibos por esta institución, en sus distintas fuentes de financiamiento fue programada con base a los recursos manifestados en el Manual de Clasificación Presupuestaria, los cuales al mes de </w:t>
      </w:r>
      <w:r w:rsidR="00292A8D">
        <w:rPr>
          <w:rFonts w:ascii="Arial" w:hAnsi="Arial" w:cs="Arial"/>
          <w:lang w:val="es-MX"/>
        </w:rPr>
        <w:t xml:space="preserve">diciembre </w:t>
      </w:r>
      <w:r w:rsidR="0097241B">
        <w:rPr>
          <w:rFonts w:ascii="Arial" w:hAnsi="Arial" w:cs="Arial"/>
          <w:lang w:val="es-MX"/>
        </w:rPr>
        <w:t>de 202</w:t>
      </w:r>
      <w:r w:rsidR="000F4735">
        <w:rPr>
          <w:rFonts w:ascii="Arial" w:hAnsi="Arial" w:cs="Arial"/>
          <w:lang w:val="es-MX"/>
        </w:rPr>
        <w:t>4</w:t>
      </w:r>
      <w:r w:rsidR="0097241B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reflejan la siguiente ejecución</w:t>
      </w:r>
      <w:r w:rsidR="0097241B">
        <w:rPr>
          <w:rFonts w:ascii="Arial" w:hAnsi="Arial" w:cs="Arial"/>
          <w:lang w:val="es-MX"/>
        </w:rPr>
        <w:t>:</w:t>
      </w:r>
    </w:p>
    <w:p w14:paraId="107EF16F" w14:textId="77777777" w:rsidR="00622F7E" w:rsidRDefault="00622F7E" w:rsidP="00622F7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Cuadro No.</w:t>
      </w:r>
      <w:r>
        <w:rPr>
          <w:rFonts w:ascii="Arial" w:hAnsi="Arial" w:cs="Arial"/>
          <w:b/>
          <w:lang w:val="es-MX"/>
        </w:rPr>
        <w:t xml:space="preserve"> </w:t>
      </w:r>
      <w:r w:rsidR="007A730A">
        <w:rPr>
          <w:rFonts w:ascii="Arial" w:hAnsi="Arial" w:cs="Arial"/>
          <w:b/>
          <w:lang w:val="es-MX"/>
        </w:rPr>
        <w:t>1</w:t>
      </w:r>
    </w:p>
    <w:p w14:paraId="31E46C1C" w14:textId="662E7B52" w:rsidR="00622F7E" w:rsidRDefault="00622F7E" w:rsidP="00622F7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Reporte de </w:t>
      </w:r>
      <w:r w:rsidRPr="001B4B8C">
        <w:rPr>
          <w:rFonts w:ascii="Arial" w:hAnsi="Arial" w:cs="Arial"/>
          <w:b/>
          <w:lang w:val="es-MX"/>
        </w:rPr>
        <w:t>Ingresos</w:t>
      </w:r>
      <w:r>
        <w:rPr>
          <w:rFonts w:ascii="Arial" w:hAnsi="Arial" w:cs="Arial"/>
          <w:b/>
          <w:lang w:val="es-MX"/>
        </w:rPr>
        <w:t xml:space="preserve"> </w:t>
      </w:r>
      <w:r w:rsidR="00D24DF1">
        <w:rPr>
          <w:rFonts w:ascii="Arial" w:hAnsi="Arial" w:cs="Arial"/>
          <w:b/>
          <w:lang w:val="es-MX"/>
        </w:rPr>
        <w:t xml:space="preserve">del 01 de enero </w:t>
      </w:r>
      <w:r>
        <w:rPr>
          <w:rFonts w:ascii="Arial" w:hAnsi="Arial" w:cs="Arial"/>
          <w:b/>
          <w:lang w:val="es-MX"/>
        </w:rPr>
        <w:t>al 3</w:t>
      </w:r>
      <w:r w:rsidR="009F6F35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493259">
        <w:rPr>
          <w:rFonts w:ascii="Arial" w:hAnsi="Arial" w:cs="Arial"/>
          <w:b/>
          <w:lang w:val="es-MX"/>
        </w:rPr>
        <w:t xml:space="preserve">diciembre </w:t>
      </w:r>
      <w:r>
        <w:rPr>
          <w:rFonts w:ascii="Arial" w:hAnsi="Arial" w:cs="Arial"/>
          <w:b/>
          <w:lang w:val="es-MX"/>
        </w:rPr>
        <w:t>de 202</w:t>
      </w:r>
      <w:r w:rsidR="000F4735">
        <w:rPr>
          <w:rFonts w:ascii="Arial" w:hAnsi="Arial" w:cs="Arial"/>
          <w:b/>
          <w:lang w:val="es-MX"/>
        </w:rPr>
        <w:t>4</w:t>
      </w:r>
    </w:p>
    <w:p w14:paraId="14161E7F" w14:textId="1A1BBC04" w:rsidR="002C5CDB" w:rsidRDefault="002C5CDB" w:rsidP="00622F7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Cifras en quetzales </w:t>
      </w:r>
    </w:p>
    <w:p w14:paraId="23143F3F" w14:textId="58D32B4A" w:rsidR="00622F7E" w:rsidRDefault="00BE42B0" w:rsidP="00CD6937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BE42B0">
        <w:drawing>
          <wp:inline distT="0" distB="0" distL="0" distR="0" wp14:anchorId="75CDDBE4" wp14:editId="231F240F">
            <wp:extent cx="6242050" cy="1049655"/>
            <wp:effectExtent l="0" t="0" r="6350" b="0"/>
            <wp:docPr id="1694120664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B1BE4" w14:textId="01326085" w:rsidR="004361DD" w:rsidRDefault="004361DD" w:rsidP="004361DD">
      <w:pPr>
        <w:spacing w:before="60" w:after="0" w:line="240" w:lineRule="auto"/>
        <w:rPr>
          <w:rFonts w:ascii="Arial" w:hAnsi="Arial" w:cs="Arial"/>
          <w:sz w:val="14"/>
          <w:lang w:val="es-MX"/>
        </w:rPr>
      </w:pPr>
      <w:r w:rsidRPr="00F6718E">
        <w:rPr>
          <w:rFonts w:ascii="Arial" w:hAnsi="Arial" w:cs="Arial"/>
          <w:sz w:val="14"/>
          <w:lang w:val="es-MX"/>
        </w:rPr>
        <w:t xml:space="preserve">Fuente: Sistema de Contabilidad Integrada </w:t>
      </w:r>
      <w:r w:rsidR="00D24DF1">
        <w:rPr>
          <w:rFonts w:ascii="Arial" w:hAnsi="Arial" w:cs="Arial"/>
          <w:sz w:val="14"/>
          <w:lang w:val="es-MX"/>
        </w:rPr>
        <w:t>Descentralizadas SICOINDES</w:t>
      </w:r>
    </w:p>
    <w:p w14:paraId="3B3A42F9" w14:textId="1AC27E02" w:rsidR="00641E7F" w:rsidRPr="00F6718E" w:rsidRDefault="00641E7F" w:rsidP="004361DD">
      <w:pPr>
        <w:spacing w:before="60"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sz w:val="14"/>
          <w:lang w:val="es-MX"/>
        </w:rPr>
        <w:t xml:space="preserve">A/ Del recurso 11990 Otros ingresos no tributarios en el mes de enero </w:t>
      </w:r>
      <w:r w:rsidR="000732B8">
        <w:rPr>
          <w:rFonts w:ascii="Arial" w:hAnsi="Arial" w:cs="Arial"/>
          <w:sz w:val="14"/>
          <w:lang w:val="es-MX"/>
        </w:rPr>
        <w:t xml:space="preserve">se incluye </w:t>
      </w:r>
      <w:r>
        <w:rPr>
          <w:rFonts w:ascii="Arial" w:hAnsi="Arial" w:cs="Arial"/>
          <w:sz w:val="14"/>
          <w:lang w:val="es-MX"/>
        </w:rPr>
        <w:t>un ajuste contable por reconocimiento de ingresos y reversión de pagar</w:t>
      </w:r>
      <w:r w:rsidR="001F5FED">
        <w:rPr>
          <w:rFonts w:ascii="Arial" w:hAnsi="Arial" w:cs="Arial"/>
          <w:sz w:val="14"/>
          <w:lang w:val="es-MX"/>
        </w:rPr>
        <w:t>é de CONCACAF</w:t>
      </w:r>
      <w:r w:rsidR="000732B8">
        <w:rPr>
          <w:rFonts w:ascii="Arial" w:hAnsi="Arial" w:cs="Arial"/>
          <w:sz w:val="14"/>
          <w:lang w:val="es-MX"/>
        </w:rPr>
        <w:t>, por valor de Q7,558,484.42 dicho monto no constituye un ingreso propiamente dicho, sin embargo, el sistema SICOINDES, lo refleja de tal manera.</w:t>
      </w:r>
    </w:p>
    <w:p w14:paraId="3CF9E906" w14:textId="77777777" w:rsidR="00622F7E" w:rsidRDefault="00622F7E" w:rsidP="00F76F8B">
      <w:pPr>
        <w:spacing w:after="0" w:line="240" w:lineRule="auto"/>
        <w:jc w:val="both"/>
        <w:rPr>
          <w:rFonts w:ascii="Arial" w:hAnsi="Arial" w:cs="Arial"/>
          <w:b/>
          <w:lang w:val="es-MX"/>
        </w:rPr>
      </w:pPr>
    </w:p>
    <w:p w14:paraId="2B276B63" w14:textId="60EA298B" w:rsidR="00DB0A48" w:rsidRDefault="00F76F8B" w:rsidP="00C62E18">
      <w:pPr>
        <w:spacing w:after="0"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 xml:space="preserve">El comportamiento de los ingresos </w:t>
      </w:r>
      <w:r w:rsidR="0097241B">
        <w:rPr>
          <w:rFonts w:ascii="Arial" w:hAnsi="Arial" w:cs="Arial"/>
          <w:lang w:val="es-MX"/>
        </w:rPr>
        <w:t xml:space="preserve">que </w:t>
      </w:r>
      <w:r w:rsidR="009610D9">
        <w:rPr>
          <w:rFonts w:ascii="Arial" w:hAnsi="Arial" w:cs="Arial"/>
          <w:lang w:val="es-MX"/>
        </w:rPr>
        <w:t>se aprecia</w:t>
      </w:r>
      <w:r>
        <w:rPr>
          <w:rFonts w:ascii="Arial" w:hAnsi="Arial" w:cs="Arial"/>
          <w:lang w:val="es-MX"/>
        </w:rPr>
        <w:t xml:space="preserve"> en la gráfica No. </w:t>
      </w:r>
      <w:r w:rsidR="0097241B">
        <w:rPr>
          <w:rFonts w:ascii="Arial" w:hAnsi="Arial" w:cs="Arial"/>
          <w:lang w:val="es-MX"/>
        </w:rPr>
        <w:t xml:space="preserve">1, que abajo se </w:t>
      </w:r>
      <w:r w:rsidR="009610D9">
        <w:rPr>
          <w:rFonts w:ascii="Arial" w:hAnsi="Arial" w:cs="Arial"/>
          <w:lang w:val="es-MX"/>
        </w:rPr>
        <w:t>representa, refleja</w:t>
      </w:r>
      <w:r w:rsidR="00721350">
        <w:rPr>
          <w:rFonts w:ascii="Arial" w:hAnsi="Arial" w:cs="Arial"/>
          <w:lang w:val="es-MX"/>
        </w:rPr>
        <w:t xml:space="preserve"> </w:t>
      </w:r>
      <w:r w:rsidR="000D1A67">
        <w:rPr>
          <w:rFonts w:ascii="Arial" w:hAnsi="Arial" w:cs="Arial"/>
          <w:lang w:val="es-MX"/>
        </w:rPr>
        <w:t xml:space="preserve">incrementos en </w:t>
      </w:r>
      <w:r w:rsidR="00CB1109">
        <w:rPr>
          <w:rFonts w:ascii="Arial" w:hAnsi="Arial" w:cs="Arial"/>
          <w:lang w:val="es-MX"/>
        </w:rPr>
        <w:t xml:space="preserve">los meses de </w:t>
      </w:r>
      <w:r w:rsidR="000D1A67" w:rsidRPr="00CB1109">
        <w:rPr>
          <w:rFonts w:ascii="Arial" w:hAnsi="Arial" w:cs="Arial"/>
          <w:lang w:val="es-MX"/>
        </w:rPr>
        <w:t>enero</w:t>
      </w:r>
      <w:r w:rsidR="00CB1109">
        <w:rPr>
          <w:rFonts w:ascii="Arial" w:hAnsi="Arial" w:cs="Arial"/>
          <w:lang w:val="es-MX"/>
        </w:rPr>
        <w:t>; julio; agosto y diciembre</w:t>
      </w:r>
      <w:r w:rsidR="000D1A67">
        <w:rPr>
          <w:rFonts w:ascii="Arial" w:hAnsi="Arial" w:cs="Arial"/>
          <w:lang w:val="es-MX"/>
        </w:rPr>
        <w:t xml:space="preserve"> por donaciones FIFA</w:t>
      </w:r>
      <w:r w:rsidR="00CB1109">
        <w:rPr>
          <w:rFonts w:ascii="Arial" w:hAnsi="Arial" w:cs="Arial"/>
          <w:lang w:val="es-MX"/>
        </w:rPr>
        <w:t>.</w:t>
      </w:r>
    </w:p>
    <w:p w14:paraId="3BB3D285" w14:textId="5C778C6A" w:rsidR="00D5474C" w:rsidRDefault="00D5474C" w:rsidP="00D5474C">
      <w:pPr>
        <w:pStyle w:val="Sinespaciado"/>
        <w:jc w:val="center"/>
        <w:rPr>
          <w:rFonts w:ascii="Arial" w:hAnsi="Arial" w:cs="Arial"/>
          <w:b/>
          <w:lang w:val="es-MX"/>
        </w:rPr>
      </w:pPr>
      <w:r w:rsidRPr="00E26EC3">
        <w:rPr>
          <w:rFonts w:ascii="Arial" w:hAnsi="Arial" w:cs="Arial"/>
          <w:b/>
          <w:lang w:val="es-MX"/>
        </w:rPr>
        <w:t xml:space="preserve">Gráfica No. </w:t>
      </w:r>
      <w:r w:rsidR="007A730A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</w:t>
      </w:r>
    </w:p>
    <w:p w14:paraId="11B883CD" w14:textId="3A3A6F0B" w:rsidR="00D5474C" w:rsidRDefault="00D5474C" w:rsidP="00AB6E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A0913">
        <w:rPr>
          <w:rFonts w:ascii="Arial" w:hAnsi="Arial" w:cs="Arial"/>
          <w:b/>
          <w:lang w:val="es-MX"/>
        </w:rPr>
        <w:t>Ingresos</w:t>
      </w:r>
      <w:r>
        <w:rPr>
          <w:rFonts w:ascii="Arial" w:hAnsi="Arial" w:cs="Arial"/>
          <w:b/>
          <w:lang w:val="es-MX"/>
        </w:rPr>
        <w:t xml:space="preserve"> </w:t>
      </w:r>
      <w:r w:rsidR="00D24DF1">
        <w:rPr>
          <w:rFonts w:ascii="Arial" w:hAnsi="Arial" w:cs="Arial"/>
          <w:b/>
          <w:lang w:val="es-MX"/>
        </w:rPr>
        <w:t xml:space="preserve">del 01 de enero </w:t>
      </w:r>
      <w:r>
        <w:rPr>
          <w:rFonts w:ascii="Arial" w:hAnsi="Arial" w:cs="Arial"/>
          <w:b/>
          <w:lang w:val="es-MX"/>
        </w:rPr>
        <w:t>al 3</w:t>
      </w:r>
      <w:r w:rsidR="009F6F35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493259">
        <w:rPr>
          <w:rFonts w:ascii="Arial" w:hAnsi="Arial" w:cs="Arial"/>
          <w:b/>
          <w:lang w:val="es-MX"/>
        </w:rPr>
        <w:t xml:space="preserve">diciembre </w:t>
      </w:r>
      <w:r w:rsidR="00581491">
        <w:rPr>
          <w:rFonts w:ascii="Arial" w:hAnsi="Arial" w:cs="Arial"/>
          <w:b/>
          <w:lang w:val="es-MX"/>
        </w:rPr>
        <w:t>de 202</w:t>
      </w:r>
      <w:r w:rsidR="00AD76E2">
        <w:rPr>
          <w:rFonts w:ascii="Arial" w:hAnsi="Arial" w:cs="Arial"/>
          <w:b/>
          <w:lang w:val="es-MX"/>
        </w:rPr>
        <w:t>4</w:t>
      </w:r>
    </w:p>
    <w:p w14:paraId="4DE479A0" w14:textId="52988E93" w:rsidR="00622F7E" w:rsidRDefault="00D6189D" w:rsidP="00622F7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noProof/>
        </w:rPr>
        <w:drawing>
          <wp:inline distT="0" distB="0" distL="0" distR="0" wp14:anchorId="41A2822E" wp14:editId="59B686B5">
            <wp:extent cx="6242050" cy="2010410"/>
            <wp:effectExtent l="0" t="0" r="6350" b="8890"/>
            <wp:docPr id="190467169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9002255-C304-C4F6-2ADF-165EA92064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11ADACC" w14:textId="40FD5F84" w:rsidR="00682EF7" w:rsidRDefault="004E34B3" w:rsidP="004E34B3">
      <w:pPr>
        <w:spacing w:after="0" w:line="240" w:lineRule="auto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 w:rsidR="00D24DF1">
        <w:rPr>
          <w:rFonts w:ascii="Arial" w:hAnsi="Arial" w:cs="Arial"/>
          <w:sz w:val="14"/>
          <w:lang w:val="es-MX"/>
        </w:rPr>
        <w:t>Descentralizadas SICOINDES</w:t>
      </w:r>
    </w:p>
    <w:p w14:paraId="55B5EF7B" w14:textId="77777777" w:rsidR="00B62F70" w:rsidRDefault="00B62F70" w:rsidP="00AB6EAB">
      <w:pPr>
        <w:spacing w:after="0"/>
        <w:jc w:val="center"/>
        <w:rPr>
          <w:rFonts w:ascii="Arial" w:hAnsi="Arial" w:cs="Arial"/>
          <w:b/>
          <w:u w:val="single"/>
          <w:lang w:val="es-MX"/>
        </w:rPr>
      </w:pPr>
    </w:p>
    <w:p w14:paraId="07AABEAB" w14:textId="77777777" w:rsidR="00B62F70" w:rsidRDefault="00B62F70" w:rsidP="00AB6EAB">
      <w:pPr>
        <w:spacing w:after="0"/>
        <w:jc w:val="center"/>
        <w:rPr>
          <w:rFonts w:ascii="Arial" w:hAnsi="Arial" w:cs="Arial"/>
          <w:b/>
          <w:u w:val="single"/>
          <w:lang w:val="es-MX"/>
        </w:rPr>
      </w:pPr>
    </w:p>
    <w:p w14:paraId="6839B938" w14:textId="77777777" w:rsidR="00DC584B" w:rsidRDefault="00DC584B" w:rsidP="00AB6EAB">
      <w:pPr>
        <w:spacing w:after="0"/>
        <w:jc w:val="center"/>
        <w:rPr>
          <w:rFonts w:ascii="Arial" w:hAnsi="Arial" w:cs="Arial"/>
          <w:b/>
          <w:u w:val="single"/>
          <w:lang w:val="es-MX"/>
        </w:rPr>
      </w:pPr>
    </w:p>
    <w:p w14:paraId="057C9431" w14:textId="77777777" w:rsidR="00D6189D" w:rsidRDefault="00D6189D" w:rsidP="00AB6EAB">
      <w:pPr>
        <w:spacing w:after="0"/>
        <w:jc w:val="center"/>
        <w:rPr>
          <w:rFonts w:ascii="Arial" w:hAnsi="Arial" w:cs="Arial"/>
          <w:b/>
          <w:u w:val="single"/>
          <w:lang w:val="es-MX"/>
        </w:rPr>
      </w:pPr>
    </w:p>
    <w:p w14:paraId="125B2C5D" w14:textId="77777777" w:rsidR="00D6189D" w:rsidRDefault="00D6189D" w:rsidP="00AB6EAB">
      <w:pPr>
        <w:spacing w:after="0"/>
        <w:jc w:val="center"/>
        <w:rPr>
          <w:rFonts w:ascii="Arial" w:hAnsi="Arial" w:cs="Arial"/>
          <w:b/>
          <w:u w:val="single"/>
          <w:lang w:val="es-MX"/>
        </w:rPr>
      </w:pPr>
    </w:p>
    <w:p w14:paraId="77EA5DC6" w14:textId="77777777" w:rsidR="00D6189D" w:rsidRDefault="00D6189D" w:rsidP="00AB6EAB">
      <w:pPr>
        <w:spacing w:after="0"/>
        <w:jc w:val="center"/>
        <w:rPr>
          <w:rFonts w:ascii="Arial" w:hAnsi="Arial" w:cs="Arial"/>
          <w:b/>
          <w:u w:val="single"/>
          <w:lang w:val="es-MX"/>
        </w:rPr>
      </w:pPr>
    </w:p>
    <w:p w14:paraId="7C1EE69D" w14:textId="77777777" w:rsidR="00B62F70" w:rsidRDefault="00B62F70" w:rsidP="00AB6EAB">
      <w:pPr>
        <w:spacing w:after="0"/>
        <w:jc w:val="center"/>
        <w:rPr>
          <w:rFonts w:ascii="Arial" w:hAnsi="Arial" w:cs="Arial"/>
          <w:b/>
          <w:u w:val="single"/>
          <w:lang w:val="es-MX"/>
        </w:rPr>
      </w:pPr>
    </w:p>
    <w:p w14:paraId="213BB0AF" w14:textId="3C614EF5" w:rsidR="00FC020B" w:rsidRPr="00AB6EAB" w:rsidRDefault="00B565CD" w:rsidP="00AB6EAB">
      <w:pPr>
        <w:spacing w:after="0"/>
        <w:jc w:val="center"/>
        <w:rPr>
          <w:rFonts w:ascii="Arial" w:hAnsi="Arial" w:cs="Arial"/>
          <w:b/>
          <w:u w:val="single"/>
          <w:lang w:val="es-MX"/>
        </w:rPr>
      </w:pPr>
      <w:r w:rsidRPr="00AB6EAB">
        <w:rPr>
          <w:rFonts w:ascii="Arial" w:hAnsi="Arial" w:cs="Arial"/>
          <w:b/>
          <w:u w:val="single"/>
          <w:lang w:val="es-MX"/>
        </w:rPr>
        <w:lastRenderedPageBreak/>
        <w:t>EGRESOS</w:t>
      </w:r>
    </w:p>
    <w:p w14:paraId="09F5FB2D" w14:textId="52692F3F" w:rsidR="00AC3B89" w:rsidRPr="002D27CF" w:rsidRDefault="00B13F11" w:rsidP="00AB6EAB">
      <w:pPr>
        <w:spacing w:after="0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  </w:t>
      </w:r>
      <w:r w:rsidR="00D24DF1">
        <w:rPr>
          <w:rFonts w:ascii="Arial" w:hAnsi="Arial" w:cs="Arial"/>
          <w:b/>
          <w:lang w:val="es-MX"/>
        </w:rPr>
        <w:t xml:space="preserve">DEL 01 DE ENERO </w:t>
      </w:r>
      <w:r w:rsidRPr="002D27CF">
        <w:rPr>
          <w:rFonts w:ascii="Arial" w:hAnsi="Arial" w:cs="Arial"/>
          <w:b/>
          <w:lang w:val="es-MX"/>
        </w:rPr>
        <w:t xml:space="preserve">AL </w:t>
      </w:r>
      <w:r w:rsidR="006876CD">
        <w:rPr>
          <w:rFonts w:ascii="Arial" w:hAnsi="Arial" w:cs="Arial"/>
          <w:b/>
          <w:lang w:val="es-MX"/>
        </w:rPr>
        <w:t>3</w:t>
      </w:r>
      <w:r w:rsidR="009F6F35">
        <w:rPr>
          <w:rFonts w:ascii="Arial" w:hAnsi="Arial" w:cs="Arial"/>
          <w:b/>
          <w:lang w:val="es-MX"/>
        </w:rPr>
        <w:t>1</w:t>
      </w:r>
      <w:r w:rsidR="008359AF">
        <w:rPr>
          <w:rFonts w:ascii="Arial" w:hAnsi="Arial" w:cs="Arial"/>
          <w:b/>
          <w:lang w:val="es-MX"/>
        </w:rPr>
        <w:t xml:space="preserve"> </w:t>
      </w:r>
      <w:r w:rsidR="000F4CCC">
        <w:rPr>
          <w:rFonts w:ascii="Arial" w:hAnsi="Arial" w:cs="Arial"/>
          <w:b/>
          <w:lang w:val="es-MX"/>
        </w:rPr>
        <w:t xml:space="preserve">DE </w:t>
      </w:r>
      <w:r w:rsidR="00493259">
        <w:rPr>
          <w:rFonts w:ascii="Arial" w:hAnsi="Arial" w:cs="Arial"/>
          <w:b/>
          <w:lang w:val="es-MX"/>
        </w:rPr>
        <w:t xml:space="preserve">DICIEMBRE </w:t>
      </w:r>
      <w:r w:rsidR="00AC3B89" w:rsidRPr="002D27CF">
        <w:rPr>
          <w:rFonts w:ascii="Arial" w:hAnsi="Arial" w:cs="Arial"/>
          <w:b/>
          <w:lang w:val="es-MX"/>
        </w:rPr>
        <w:t xml:space="preserve">DEL EJERCICIO FISCAL </w:t>
      </w:r>
      <w:r w:rsidR="00D21F7F">
        <w:rPr>
          <w:rFonts w:ascii="Arial" w:hAnsi="Arial" w:cs="Arial"/>
          <w:b/>
          <w:lang w:val="es-MX"/>
        </w:rPr>
        <w:t>20</w:t>
      </w:r>
      <w:r w:rsidR="004C0E4A">
        <w:rPr>
          <w:rFonts w:ascii="Arial" w:hAnsi="Arial" w:cs="Arial"/>
          <w:b/>
          <w:lang w:val="es-MX"/>
        </w:rPr>
        <w:t>2</w:t>
      </w:r>
      <w:r w:rsidR="00DC584B">
        <w:rPr>
          <w:rFonts w:ascii="Arial" w:hAnsi="Arial" w:cs="Arial"/>
          <w:b/>
          <w:lang w:val="es-MX"/>
        </w:rPr>
        <w:t>4</w:t>
      </w:r>
    </w:p>
    <w:p w14:paraId="4B16661C" w14:textId="77777777" w:rsidR="00AB6EAB" w:rsidRDefault="00AB6EAB" w:rsidP="00372339">
      <w:pPr>
        <w:pStyle w:val="Textoindependiente"/>
        <w:spacing w:line="360" w:lineRule="auto"/>
        <w:jc w:val="both"/>
        <w:rPr>
          <w:rFonts w:eastAsia="Calibri" w:cs="Arial"/>
          <w:sz w:val="22"/>
          <w:szCs w:val="22"/>
          <w:lang w:val="es-MX" w:eastAsia="en-US"/>
        </w:rPr>
      </w:pPr>
    </w:p>
    <w:p w14:paraId="0456FD22" w14:textId="48AA0738" w:rsidR="002D27CF" w:rsidRPr="007D1087" w:rsidRDefault="00F756D3" w:rsidP="00372339">
      <w:pPr>
        <w:pStyle w:val="Textoindependiente"/>
        <w:spacing w:line="360" w:lineRule="auto"/>
        <w:jc w:val="both"/>
        <w:rPr>
          <w:rFonts w:eastAsia="Calibri" w:cs="Arial"/>
          <w:sz w:val="22"/>
          <w:szCs w:val="22"/>
          <w:lang w:val="es-MX" w:eastAsia="en-US"/>
        </w:rPr>
      </w:pPr>
      <w:r w:rsidRPr="007D1087">
        <w:rPr>
          <w:rFonts w:eastAsia="Calibri" w:cs="Arial"/>
          <w:sz w:val="22"/>
          <w:szCs w:val="22"/>
          <w:lang w:val="es-MX" w:eastAsia="en-US"/>
        </w:rPr>
        <w:t>El uso de las as</w:t>
      </w:r>
      <w:r w:rsidR="00283B7D" w:rsidRPr="007D1087">
        <w:rPr>
          <w:rFonts w:eastAsia="Calibri" w:cs="Arial"/>
          <w:sz w:val="22"/>
          <w:szCs w:val="22"/>
          <w:lang w:val="es-MX" w:eastAsia="en-US"/>
        </w:rPr>
        <w:t>ignaciones presupuestarias está</w:t>
      </w:r>
      <w:r w:rsidRPr="007D1087">
        <w:rPr>
          <w:rFonts w:eastAsia="Calibri" w:cs="Arial"/>
          <w:sz w:val="22"/>
          <w:szCs w:val="22"/>
          <w:lang w:val="es-MX" w:eastAsia="en-US"/>
        </w:rPr>
        <w:t xml:space="preserve"> enfocad</w:t>
      </w:r>
      <w:r w:rsidR="00682757" w:rsidRPr="007D1087">
        <w:rPr>
          <w:rFonts w:eastAsia="Calibri" w:cs="Arial"/>
          <w:sz w:val="22"/>
          <w:szCs w:val="22"/>
          <w:lang w:val="es-MX" w:eastAsia="en-US"/>
        </w:rPr>
        <w:t>o</w:t>
      </w:r>
      <w:r w:rsidRPr="007D1087">
        <w:rPr>
          <w:rFonts w:eastAsia="Calibri" w:cs="Arial"/>
          <w:sz w:val="22"/>
          <w:szCs w:val="22"/>
          <w:lang w:val="es-MX" w:eastAsia="en-US"/>
        </w:rPr>
        <w:t xml:space="preserve"> </w:t>
      </w:r>
      <w:r w:rsidR="00AB6EAB" w:rsidRPr="007D1087">
        <w:rPr>
          <w:rFonts w:eastAsia="Calibri" w:cs="Arial"/>
          <w:sz w:val="22"/>
          <w:szCs w:val="22"/>
          <w:lang w:val="es-MX" w:eastAsia="en-US"/>
        </w:rPr>
        <w:t xml:space="preserve">para la atención y el </w:t>
      </w:r>
      <w:r w:rsidRPr="007D1087">
        <w:rPr>
          <w:rFonts w:eastAsia="Calibri" w:cs="Arial"/>
          <w:sz w:val="22"/>
          <w:szCs w:val="22"/>
          <w:lang w:val="es-MX" w:eastAsia="en-US"/>
        </w:rPr>
        <w:t>desarroll</w:t>
      </w:r>
      <w:r w:rsidR="00AB6EAB" w:rsidRPr="007D1087">
        <w:rPr>
          <w:rFonts w:eastAsia="Calibri" w:cs="Arial"/>
          <w:sz w:val="22"/>
          <w:szCs w:val="22"/>
          <w:lang w:val="es-MX" w:eastAsia="en-US"/>
        </w:rPr>
        <w:t xml:space="preserve">o de los programas técnicos </w:t>
      </w:r>
      <w:r w:rsidRPr="007D1087">
        <w:rPr>
          <w:rFonts w:eastAsia="Calibri" w:cs="Arial"/>
          <w:sz w:val="22"/>
          <w:szCs w:val="22"/>
          <w:lang w:val="es-MX" w:eastAsia="en-US"/>
        </w:rPr>
        <w:t xml:space="preserve">y </w:t>
      </w:r>
      <w:r w:rsidR="00AB6EAB" w:rsidRPr="007D1087">
        <w:rPr>
          <w:rFonts w:eastAsia="Calibri" w:cs="Arial"/>
          <w:sz w:val="22"/>
          <w:szCs w:val="22"/>
          <w:lang w:val="es-MX" w:eastAsia="en-US"/>
        </w:rPr>
        <w:t xml:space="preserve">para </w:t>
      </w:r>
      <w:r w:rsidRPr="007D1087">
        <w:rPr>
          <w:rFonts w:eastAsia="Calibri" w:cs="Arial"/>
          <w:sz w:val="22"/>
          <w:szCs w:val="22"/>
          <w:lang w:val="es-MX" w:eastAsia="en-US"/>
        </w:rPr>
        <w:t>promover el deporte del Fútbol en cualquiera de sus formas en todo el territorio de Guatemala, así como incentivar la práctica de este deporte a escala nacional y con ello fomentar cada vez más el deporte</w:t>
      </w:r>
      <w:r w:rsidR="00AB6EAB" w:rsidRPr="007D1087">
        <w:rPr>
          <w:rFonts w:eastAsia="Calibri" w:cs="Arial"/>
          <w:sz w:val="22"/>
          <w:szCs w:val="22"/>
          <w:lang w:val="es-MX" w:eastAsia="en-US"/>
        </w:rPr>
        <w:t xml:space="preserve"> del f</w:t>
      </w:r>
      <w:r w:rsidR="00F305CC" w:rsidRPr="007D1087">
        <w:rPr>
          <w:rFonts w:eastAsia="Calibri" w:cs="Arial"/>
          <w:sz w:val="22"/>
          <w:szCs w:val="22"/>
          <w:lang w:val="es-MX" w:eastAsia="en-US"/>
        </w:rPr>
        <w:t>ú</w:t>
      </w:r>
      <w:r w:rsidR="00AB6EAB" w:rsidRPr="007D1087">
        <w:rPr>
          <w:rFonts w:eastAsia="Calibri" w:cs="Arial"/>
          <w:sz w:val="22"/>
          <w:szCs w:val="22"/>
          <w:lang w:val="es-MX" w:eastAsia="en-US"/>
        </w:rPr>
        <w:t xml:space="preserve">tbol </w:t>
      </w:r>
      <w:r w:rsidRPr="007D1087">
        <w:rPr>
          <w:rFonts w:eastAsia="Calibri" w:cs="Arial"/>
          <w:sz w:val="22"/>
          <w:szCs w:val="22"/>
          <w:lang w:val="es-MX" w:eastAsia="en-US"/>
        </w:rPr>
        <w:t>en Guatemala</w:t>
      </w:r>
      <w:r w:rsidR="00682757" w:rsidRPr="007D1087">
        <w:rPr>
          <w:rFonts w:eastAsia="Calibri" w:cs="Arial"/>
          <w:sz w:val="22"/>
          <w:szCs w:val="22"/>
          <w:lang w:val="es-MX" w:eastAsia="en-US"/>
        </w:rPr>
        <w:t>, cumpliendo con las normativas aplicables</w:t>
      </w:r>
      <w:r w:rsidR="002D27CF" w:rsidRPr="007D1087">
        <w:rPr>
          <w:rFonts w:eastAsia="Calibri" w:cs="Arial"/>
          <w:sz w:val="22"/>
          <w:szCs w:val="22"/>
          <w:lang w:val="es-MX" w:eastAsia="en-US"/>
        </w:rPr>
        <w:t>.</w:t>
      </w:r>
    </w:p>
    <w:p w14:paraId="1839A65E" w14:textId="77777777" w:rsidR="00F756D3" w:rsidRDefault="00F756D3" w:rsidP="00372339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76B033A5" w14:textId="27608CD9" w:rsidR="0066639F" w:rsidRDefault="008602E9" w:rsidP="00372339">
      <w:pPr>
        <w:spacing w:after="0"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 xml:space="preserve">La </w:t>
      </w:r>
      <w:r w:rsidR="00692B8C">
        <w:rPr>
          <w:rFonts w:ascii="Arial" w:hAnsi="Arial" w:cs="Arial"/>
          <w:lang w:val="es-MX"/>
        </w:rPr>
        <w:t>Federación Nacional de Fútbol</w:t>
      </w:r>
      <w:r w:rsidR="000243EC">
        <w:rPr>
          <w:rFonts w:ascii="Arial" w:hAnsi="Arial" w:cs="Arial"/>
          <w:lang w:val="es-MX"/>
        </w:rPr>
        <w:t xml:space="preserve"> de Guatemala</w:t>
      </w:r>
      <w:r w:rsidR="006B287F">
        <w:rPr>
          <w:rFonts w:ascii="Arial" w:hAnsi="Arial" w:cs="Arial"/>
          <w:lang w:val="es-MX"/>
        </w:rPr>
        <w:t xml:space="preserve"> </w:t>
      </w:r>
      <w:r w:rsidR="00FC2844">
        <w:rPr>
          <w:rFonts w:ascii="Arial" w:hAnsi="Arial" w:cs="Arial"/>
          <w:lang w:val="es-MX"/>
        </w:rPr>
        <w:t>posee</w:t>
      </w:r>
      <w:r w:rsidR="004D56AC">
        <w:rPr>
          <w:rFonts w:ascii="Arial" w:hAnsi="Arial" w:cs="Arial"/>
          <w:lang w:val="es-MX"/>
        </w:rPr>
        <w:t xml:space="preserve"> un</w:t>
      </w:r>
      <w:r>
        <w:rPr>
          <w:rFonts w:ascii="Arial" w:hAnsi="Arial" w:cs="Arial"/>
          <w:lang w:val="es-MX"/>
        </w:rPr>
        <w:t xml:space="preserve">a asignación presupuestaria </w:t>
      </w:r>
      <w:r w:rsidR="006B287F">
        <w:rPr>
          <w:rFonts w:ascii="Arial" w:hAnsi="Arial" w:cs="Arial"/>
          <w:lang w:val="es-MX"/>
        </w:rPr>
        <w:t>que</w:t>
      </w:r>
      <w:r w:rsidR="004D56AC">
        <w:rPr>
          <w:rFonts w:ascii="Arial" w:hAnsi="Arial" w:cs="Arial"/>
          <w:lang w:val="es-MX"/>
        </w:rPr>
        <w:t xml:space="preserve"> asc</w:t>
      </w:r>
      <w:r w:rsidR="00CC692D">
        <w:rPr>
          <w:rFonts w:ascii="Arial" w:hAnsi="Arial" w:cs="Arial"/>
          <w:lang w:val="es-MX"/>
        </w:rPr>
        <w:t>i</w:t>
      </w:r>
      <w:r w:rsidR="004D56AC">
        <w:rPr>
          <w:rFonts w:ascii="Arial" w:hAnsi="Arial" w:cs="Arial"/>
          <w:lang w:val="es-MX"/>
        </w:rPr>
        <w:t>end</w:t>
      </w:r>
      <w:r w:rsidR="00CC692D">
        <w:rPr>
          <w:rFonts w:ascii="Arial" w:hAnsi="Arial" w:cs="Arial"/>
          <w:lang w:val="es-MX"/>
        </w:rPr>
        <w:t>e</w:t>
      </w:r>
      <w:r w:rsidR="004D56AC">
        <w:rPr>
          <w:rFonts w:ascii="Arial" w:hAnsi="Arial" w:cs="Arial"/>
          <w:lang w:val="es-MX"/>
        </w:rPr>
        <w:t xml:space="preserve"> a la cantidad </w:t>
      </w:r>
      <w:r w:rsidR="004D56AC" w:rsidRPr="00723DD9">
        <w:rPr>
          <w:rFonts w:ascii="Arial" w:hAnsi="Arial" w:cs="Arial"/>
          <w:lang w:val="es-MX"/>
        </w:rPr>
        <w:t>de</w:t>
      </w:r>
      <w:r w:rsidR="00692B8C">
        <w:rPr>
          <w:rFonts w:ascii="Arial" w:hAnsi="Arial" w:cs="Arial"/>
          <w:lang w:val="es-MX"/>
        </w:rPr>
        <w:t xml:space="preserve"> </w:t>
      </w:r>
      <w:r w:rsidR="004B2FCB" w:rsidRPr="004D63E8">
        <w:rPr>
          <w:rFonts w:ascii="Arial" w:hAnsi="Arial" w:cs="Arial"/>
          <w:b/>
          <w:lang w:val="es-MX"/>
        </w:rPr>
        <w:t>Q</w:t>
      </w:r>
      <w:r w:rsidR="009F6F35">
        <w:rPr>
          <w:rFonts w:ascii="Arial" w:hAnsi="Arial" w:cs="Arial"/>
          <w:b/>
          <w:lang w:val="es-MX"/>
        </w:rPr>
        <w:t>98</w:t>
      </w:r>
      <w:r w:rsidR="00692B8C" w:rsidRPr="004D63E8">
        <w:rPr>
          <w:rFonts w:ascii="Arial" w:hAnsi="Arial" w:cs="Arial"/>
          <w:b/>
          <w:lang w:val="es-MX"/>
        </w:rPr>
        <w:t>,</w:t>
      </w:r>
      <w:r w:rsidR="00BA06E7">
        <w:rPr>
          <w:rFonts w:ascii="Arial" w:hAnsi="Arial" w:cs="Arial"/>
          <w:b/>
          <w:lang w:val="es-MX"/>
        </w:rPr>
        <w:t>590</w:t>
      </w:r>
      <w:r w:rsidR="00381668" w:rsidRPr="004D63E8">
        <w:rPr>
          <w:rFonts w:ascii="Arial" w:hAnsi="Arial" w:cs="Arial"/>
          <w:b/>
          <w:lang w:val="es-MX"/>
        </w:rPr>
        <w:t>,</w:t>
      </w:r>
      <w:r w:rsidR="00BA06E7">
        <w:rPr>
          <w:rFonts w:ascii="Arial" w:hAnsi="Arial" w:cs="Arial"/>
          <w:b/>
          <w:lang w:val="es-MX"/>
        </w:rPr>
        <w:t>937</w:t>
      </w:r>
      <w:r w:rsidR="00692B8C" w:rsidRPr="004D63E8">
        <w:rPr>
          <w:rFonts w:ascii="Arial" w:hAnsi="Arial" w:cs="Arial"/>
          <w:b/>
          <w:lang w:val="es-MX"/>
        </w:rPr>
        <w:t>.00</w:t>
      </w:r>
      <w:r w:rsidR="006B287F" w:rsidRPr="00723DD9">
        <w:rPr>
          <w:rFonts w:ascii="Arial" w:hAnsi="Arial" w:cs="Arial"/>
          <w:lang w:val="es-MX"/>
        </w:rPr>
        <w:t>;</w:t>
      </w:r>
      <w:r w:rsidR="004D56AC" w:rsidRPr="00723DD9">
        <w:rPr>
          <w:rFonts w:ascii="Arial" w:hAnsi="Arial" w:cs="Arial"/>
          <w:lang w:val="es-MX"/>
        </w:rPr>
        <w:t xml:space="preserve"> </w:t>
      </w:r>
      <w:r w:rsidR="00ED287E">
        <w:rPr>
          <w:rFonts w:ascii="Arial" w:hAnsi="Arial" w:cs="Arial"/>
          <w:lang w:val="es-MX"/>
        </w:rPr>
        <w:t xml:space="preserve">al </w:t>
      </w:r>
      <w:r w:rsidR="006876CD">
        <w:rPr>
          <w:rFonts w:ascii="Arial" w:hAnsi="Arial" w:cs="Arial"/>
          <w:lang w:val="es-MX"/>
        </w:rPr>
        <w:t>3</w:t>
      </w:r>
      <w:r w:rsidR="009F6F35">
        <w:rPr>
          <w:rFonts w:ascii="Arial" w:hAnsi="Arial" w:cs="Arial"/>
          <w:lang w:val="es-MX"/>
        </w:rPr>
        <w:t>1</w:t>
      </w:r>
      <w:r w:rsidR="006876CD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de </w:t>
      </w:r>
      <w:r w:rsidR="00493259">
        <w:rPr>
          <w:rFonts w:ascii="Arial" w:hAnsi="Arial" w:cs="Arial"/>
          <w:lang w:val="es-MX"/>
        </w:rPr>
        <w:t xml:space="preserve">diciembre </w:t>
      </w:r>
      <w:r w:rsidR="00AB6EAB">
        <w:rPr>
          <w:rFonts w:ascii="Arial" w:hAnsi="Arial" w:cs="Arial"/>
          <w:lang w:val="es-MX"/>
        </w:rPr>
        <w:t>la</w:t>
      </w:r>
      <w:r>
        <w:rPr>
          <w:rFonts w:ascii="Arial" w:hAnsi="Arial" w:cs="Arial"/>
          <w:lang w:val="es-MX"/>
        </w:rPr>
        <w:t xml:space="preserve"> ejecución financiera y presupuestaria </w:t>
      </w:r>
      <w:r w:rsidR="00AB6EAB">
        <w:rPr>
          <w:rFonts w:ascii="Arial" w:hAnsi="Arial" w:cs="Arial"/>
          <w:lang w:val="es-MX"/>
        </w:rPr>
        <w:t xml:space="preserve">es </w:t>
      </w:r>
      <w:r w:rsidR="004B2FCB" w:rsidRPr="00723DD9">
        <w:rPr>
          <w:rFonts w:ascii="Arial" w:hAnsi="Arial" w:cs="Arial"/>
          <w:lang w:val="es-MX"/>
        </w:rPr>
        <w:t xml:space="preserve">de </w:t>
      </w:r>
      <w:r w:rsidR="004B2FCB" w:rsidRPr="00723DD9">
        <w:rPr>
          <w:rFonts w:ascii="Arial" w:hAnsi="Arial" w:cs="Arial"/>
          <w:b/>
          <w:lang w:val="es-MX"/>
        </w:rPr>
        <w:t>Q</w:t>
      </w:r>
      <w:r w:rsidR="00C10EEF">
        <w:rPr>
          <w:rFonts w:ascii="Arial" w:hAnsi="Arial" w:cs="Arial"/>
          <w:b/>
          <w:lang w:val="es-MX"/>
        </w:rPr>
        <w:t>75</w:t>
      </w:r>
      <w:r w:rsidR="00ED287E">
        <w:rPr>
          <w:rFonts w:ascii="Arial" w:hAnsi="Arial" w:cs="Arial"/>
          <w:b/>
          <w:lang w:val="es-MX"/>
        </w:rPr>
        <w:t>,</w:t>
      </w:r>
      <w:r w:rsidR="00C10EEF">
        <w:rPr>
          <w:rFonts w:ascii="Arial" w:hAnsi="Arial" w:cs="Arial"/>
          <w:b/>
          <w:lang w:val="es-MX"/>
        </w:rPr>
        <w:t>665</w:t>
      </w:r>
      <w:r w:rsidR="00122650">
        <w:rPr>
          <w:rFonts w:ascii="Arial" w:hAnsi="Arial" w:cs="Arial"/>
          <w:b/>
          <w:lang w:val="es-MX"/>
        </w:rPr>
        <w:t>,</w:t>
      </w:r>
      <w:r w:rsidR="00C10EEF">
        <w:rPr>
          <w:rFonts w:ascii="Arial" w:hAnsi="Arial" w:cs="Arial"/>
          <w:b/>
          <w:lang w:val="es-MX"/>
        </w:rPr>
        <w:t>279</w:t>
      </w:r>
      <w:r w:rsidR="00BB55AC">
        <w:rPr>
          <w:rFonts w:ascii="Arial" w:hAnsi="Arial" w:cs="Arial"/>
          <w:b/>
          <w:lang w:val="es-MX"/>
        </w:rPr>
        <w:t>.</w:t>
      </w:r>
      <w:r w:rsidR="00C10EEF">
        <w:rPr>
          <w:rFonts w:ascii="Arial" w:hAnsi="Arial" w:cs="Arial"/>
          <w:b/>
          <w:lang w:val="es-MX"/>
        </w:rPr>
        <w:t>08</w:t>
      </w:r>
      <w:r w:rsidR="00E27F84">
        <w:rPr>
          <w:rFonts w:ascii="Arial" w:hAnsi="Arial" w:cs="Arial"/>
          <w:lang w:val="es-MX"/>
        </w:rPr>
        <w:t xml:space="preserve"> </w:t>
      </w:r>
      <w:r w:rsidR="00692B8C">
        <w:rPr>
          <w:rFonts w:ascii="Arial" w:hAnsi="Arial" w:cs="Arial"/>
          <w:lang w:val="es-MX"/>
        </w:rPr>
        <w:t>lo que</w:t>
      </w:r>
      <w:r w:rsidR="004B2FCB" w:rsidRPr="00723DD9">
        <w:rPr>
          <w:rFonts w:ascii="Arial" w:hAnsi="Arial" w:cs="Arial"/>
          <w:lang w:val="es-MX"/>
        </w:rPr>
        <w:t xml:space="preserve"> representa </w:t>
      </w:r>
      <w:r w:rsidR="00ED287E">
        <w:rPr>
          <w:rFonts w:ascii="Arial" w:hAnsi="Arial" w:cs="Arial"/>
          <w:lang w:val="es-MX"/>
        </w:rPr>
        <w:t xml:space="preserve">un </w:t>
      </w:r>
      <w:r w:rsidR="00DC584B">
        <w:rPr>
          <w:rFonts w:ascii="Arial" w:hAnsi="Arial" w:cs="Arial"/>
          <w:b/>
          <w:lang w:val="es-MX"/>
        </w:rPr>
        <w:t>7</w:t>
      </w:r>
      <w:r w:rsidR="00C10EEF">
        <w:rPr>
          <w:rFonts w:ascii="Arial" w:hAnsi="Arial" w:cs="Arial"/>
          <w:b/>
          <w:lang w:val="es-MX"/>
        </w:rPr>
        <w:t>6</w:t>
      </w:r>
      <w:r w:rsidR="00EB6C23">
        <w:rPr>
          <w:rFonts w:ascii="Arial" w:hAnsi="Arial" w:cs="Arial"/>
          <w:b/>
          <w:lang w:val="es-MX"/>
        </w:rPr>
        <w:t>.</w:t>
      </w:r>
      <w:r w:rsidR="00C10EEF">
        <w:rPr>
          <w:rFonts w:ascii="Arial" w:hAnsi="Arial" w:cs="Arial"/>
          <w:b/>
          <w:lang w:val="es-MX"/>
        </w:rPr>
        <w:t>75</w:t>
      </w:r>
      <w:r w:rsidR="004B2FCB" w:rsidRPr="00723DD9">
        <w:rPr>
          <w:rFonts w:ascii="Arial" w:hAnsi="Arial" w:cs="Arial"/>
          <w:b/>
          <w:lang w:val="es-MX"/>
        </w:rPr>
        <w:t>%</w:t>
      </w:r>
      <w:r>
        <w:rPr>
          <w:rFonts w:ascii="Arial" w:hAnsi="Arial" w:cs="Arial"/>
          <w:lang w:val="es-MX"/>
        </w:rPr>
        <w:t xml:space="preserve"> del presupuesto vigente</w:t>
      </w:r>
      <w:r w:rsidR="00761DDB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 xml:space="preserve">representado </w:t>
      </w:r>
      <w:r w:rsidR="00761DDB">
        <w:rPr>
          <w:rFonts w:ascii="Arial" w:hAnsi="Arial" w:cs="Arial"/>
          <w:lang w:val="es-MX"/>
        </w:rPr>
        <w:t>en la siguiente gráfica</w:t>
      </w:r>
      <w:r>
        <w:rPr>
          <w:rFonts w:ascii="Arial" w:hAnsi="Arial" w:cs="Arial"/>
          <w:b/>
          <w:lang w:val="es-MX"/>
        </w:rPr>
        <w:t>;</w:t>
      </w:r>
    </w:p>
    <w:p w14:paraId="06931EC6" w14:textId="79C3F844" w:rsidR="007512F3" w:rsidRPr="002D27CF" w:rsidRDefault="0034144E" w:rsidP="007512F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Gráfica No.</w:t>
      </w:r>
      <w:r w:rsidR="009610D9">
        <w:rPr>
          <w:rFonts w:ascii="Arial" w:hAnsi="Arial" w:cs="Arial"/>
          <w:b/>
          <w:lang w:val="es-MX"/>
        </w:rPr>
        <w:t xml:space="preserve"> </w:t>
      </w:r>
      <w:r w:rsidR="005D3557">
        <w:rPr>
          <w:rFonts w:ascii="Arial" w:hAnsi="Arial" w:cs="Arial"/>
          <w:b/>
          <w:lang w:val="es-MX"/>
        </w:rPr>
        <w:t>2</w:t>
      </w:r>
    </w:p>
    <w:p w14:paraId="55105896" w14:textId="77777777" w:rsidR="007512F3" w:rsidRPr="002D27CF" w:rsidRDefault="00394C0B" w:rsidP="007512F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Ejecución p</w:t>
      </w:r>
      <w:r w:rsidR="0034144E" w:rsidRPr="002D27CF">
        <w:rPr>
          <w:rFonts w:ascii="Arial" w:hAnsi="Arial" w:cs="Arial"/>
          <w:b/>
          <w:lang w:val="es-MX"/>
        </w:rPr>
        <w:t>resupuestaria</w:t>
      </w:r>
      <w:r w:rsidR="007512F3" w:rsidRPr="002D27CF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a</w:t>
      </w:r>
      <w:r w:rsidR="007512F3" w:rsidRPr="002D27CF">
        <w:rPr>
          <w:rFonts w:ascii="Arial" w:hAnsi="Arial" w:cs="Arial"/>
          <w:b/>
          <w:lang w:val="es-MX"/>
        </w:rPr>
        <w:t xml:space="preserve">cumulada  </w:t>
      </w:r>
    </w:p>
    <w:p w14:paraId="6F235758" w14:textId="48DDE464" w:rsidR="00ED287E" w:rsidRDefault="00A71F29" w:rsidP="00ED287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</w:t>
      </w:r>
      <w:r w:rsidR="00D24DF1">
        <w:rPr>
          <w:rFonts w:ascii="Arial" w:hAnsi="Arial" w:cs="Arial"/>
          <w:b/>
          <w:lang w:val="es-MX"/>
        </w:rPr>
        <w:t xml:space="preserve">el 01 de enero </w:t>
      </w:r>
      <w:r w:rsidR="00394C0B">
        <w:rPr>
          <w:rFonts w:ascii="Arial" w:hAnsi="Arial" w:cs="Arial"/>
          <w:b/>
          <w:lang w:val="es-MX"/>
        </w:rPr>
        <w:t>a</w:t>
      </w:r>
      <w:r w:rsidR="00FE3736">
        <w:rPr>
          <w:rFonts w:ascii="Arial" w:hAnsi="Arial" w:cs="Arial"/>
          <w:b/>
          <w:lang w:val="es-MX"/>
        </w:rPr>
        <w:t>l</w:t>
      </w:r>
      <w:r w:rsidR="00B22F7A">
        <w:rPr>
          <w:rFonts w:ascii="Arial" w:hAnsi="Arial" w:cs="Arial"/>
          <w:b/>
          <w:lang w:val="es-MX"/>
        </w:rPr>
        <w:t xml:space="preserve"> </w:t>
      </w:r>
      <w:r w:rsidR="006876CD">
        <w:rPr>
          <w:rFonts w:ascii="Arial" w:hAnsi="Arial" w:cs="Arial"/>
          <w:b/>
          <w:lang w:val="es-MX"/>
        </w:rPr>
        <w:t>3</w:t>
      </w:r>
      <w:r w:rsidR="009F6F35">
        <w:rPr>
          <w:rFonts w:ascii="Arial" w:hAnsi="Arial" w:cs="Arial"/>
          <w:b/>
          <w:lang w:val="es-MX"/>
        </w:rPr>
        <w:t xml:space="preserve">1 </w:t>
      </w:r>
      <w:r w:rsidR="00A158A6">
        <w:rPr>
          <w:rFonts w:ascii="Arial" w:hAnsi="Arial" w:cs="Arial"/>
          <w:b/>
          <w:lang w:val="es-MX"/>
        </w:rPr>
        <w:t xml:space="preserve">de </w:t>
      </w:r>
      <w:r w:rsidR="00BA06E7">
        <w:rPr>
          <w:rFonts w:ascii="Arial" w:hAnsi="Arial" w:cs="Arial"/>
          <w:b/>
          <w:lang w:val="es-MX"/>
        </w:rPr>
        <w:t xml:space="preserve">diciembre </w:t>
      </w:r>
      <w:r w:rsidR="00EB6C23">
        <w:rPr>
          <w:rFonts w:ascii="Arial" w:hAnsi="Arial" w:cs="Arial"/>
          <w:b/>
          <w:lang w:val="es-MX"/>
        </w:rPr>
        <w:t>d</w:t>
      </w:r>
      <w:r w:rsidR="005661A6">
        <w:rPr>
          <w:rFonts w:ascii="Arial" w:hAnsi="Arial" w:cs="Arial"/>
          <w:b/>
          <w:lang w:val="es-MX"/>
        </w:rPr>
        <w:t xml:space="preserve">e </w:t>
      </w:r>
      <w:r w:rsidR="00660600">
        <w:rPr>
          <w:rFonts w:ascii="Arial" w:hAnsi="Arial" w:cs="Arial"/>
          <w:b/>
          <w:lang w:val="es-MX"/>
        </w:rPr>
        <w:t>202</w:t>
      </w:r>
      <w:r w:rsidR="00DC584B">
        <w:rPr>
          <w:rFonts w:ascii="Arial" w:hAnsi="Arial" w:cs="Arial"/>
          <w:b/>
          <w:lang w:val="es-MX"/>
        </w:rPr>
        <w:t>4</w:t>
      </w:r>
    </w:p>
    <w:p w14:paraId="39DAB78A" w14:textId="6C4320EB" w:rsidR="00ED287E" w:rsidRPr="0039061E" w:rsidRDefault="00C10EEF" w:rsidP="00ED287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319167E" wp14:editId="6DABA0C2">
            <wp:extent cx="4615180" cy="2974975"/>
            <wp:effectExtent l="0" t="0" r="0" b="0"/>
            <wp:docPr id="95278074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297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C00A9E" w14:textId="28D99567" w:rsidR="00DB3386" w:rsidRDefault="00660600" w:rsidP="004E34B3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                     </w:t>
      </w:r>
      <w:r w:rsidR="004E34B3"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 w:rsidR="00D24DF1">
        <w:rPr>
          <w:rFonts w:ascii="Arial" w:hAnsi="Arial" w:cs="Arial"/>
          <w:sz w:val="14"/>
          <w:lang w:val="es-MX"/>
        </w:rPr>
        <w:t>Descentralizadas SICOINDES</w:t>
      </w:r>
    </w:p>
    <w:p w14:paraId="60640EF0" w14:textId="77777777" w:rsidR="00DB3386" w:rsidRDefault="00DB3386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99DE839" w14:textId="77777777" w:rsidR="00DB3386" w:rsidRDefault="00DB3386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F93D9FE" w14:textId="0380952A" w:rsidR="00A24CDA" w:rsidRDefault="00A24CDA" w:rsidP="0013372B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El comportamiento de los egresos se detalla a continuación en la gráfica 3, en donde se aprecia un incremento </w:t>
      </w:r>
      <w:r w:rsidRPr="003D477B">
        <w:rPr>
          <w:rFonts w:ascii="Arial" w:hAnsi="Arial" w:cs="Arial"/>
          <w:lang w:val="es-MX"/>
        </w:rPr>
        <w:t xml:space="preserve">en </w:t>
      </w:r>
      <w:r w:rsidR="00C10EEF">
        <w:rPr>
          <w:rFonts w:ascii="Arial" w:hAnsi="Arial" w:cs="Arial"/>
          <w:lang w:val="es-MX"/>
        </w:rPr>
        <w:t xml:space="preserve">los meses de julio, octubre y diciembre </w:t>
      </w:r>
      <w:r>
        <w:rPr>
          <w:rFonts w:ascii="Arial" w:hAnsi="Arial" w:cs="Arial"/>
          <w:lang w:val="es-MX"/>
        </w:rPr>
        <w:t>derivado de los gastos de las distintas selecciones nacionales de fútbol por participaciones oficiales</w:t>
      </w:r>
      <w:r w:rsidR="007536F6">
        <w:rPr>
          <w:rFonts w:ascii="Arial" w:hAnsi="Arial" w:cs="Arial"/>
          <w:lang w:val="es-MX"/>
        </w:rPr>
        <w:t>, remodelación del edificio de CAR, Bono 14 y aguinaldo.</w:t>
      </w:r>
    </w:p>
    <w:p w14:paraId="42B523CB" w14:textId="3A2AEDC0" w:rsidR="00A24CDA" w:rsidRDefault="00A24CDA" w:rsidP="0013372B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1BEFB1C6" w14:textId="5583B64C" w:rsidR="00A24CDA" w:rsidRDefault="00A24CDA" w:rsidP="0013372B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38F55262" w14:textId="36664C19" w:rsidR="00A24CDA" w:rsidRDefault="00A24CDA" w:rsidP="0013372B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03B70B2D" w14:textId="541898AE" w:rsidR="00110515" w:rsidRPr="002D27CF" w:rsidRDefault="00110515" w:rsidP="0011051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Gráfica No.</w:t>
      </w:r>
      <w:r>
        <w:rPr>
          <w:rFonts w:ascii="Arial" w:hAnsi="Arial" w:cs="Arial"/>
          <w:b/>
          <w:lang w:val="es-MX"/>
        </w:rPr>
        <w:t xml:space="preserve"> 3</w:t>
      </w:r>
    </w:p>
    <w:p w14:paraId="20345F71" w14:textId="7D0A1708" w:rsidR="00110515" w:rsidRPr="002D27CF" w:rsidRDefault="00110515" w:rsidP="0011051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Ejecución </w:t>
      </w:r>
      <w:r w:rsidR="00EB6C23">
        <w:rPr>
          <w:rFonts w:ascii="Arial" w:hAnsi="Arial" w:cs="Arial"/>
          <w:b/>
          <w:lang w:val="es-MX"/>
        </w:rPr>
        <w:t xml:space="preserve">de egresos </w:t>
      </w:r>
      <w:r>
        <w:rPr>
          <w:rFonts w:ascii="Arial" w:hAnsi="Arial" w:cs="Arial"/>
          <w:b/>
          <w:lang w:val="es-MX"/>
        </w:rPr>
        <w:t xml:space="preserve">mensualizada </w:t>
      </w:r>
      <w:r w:rsidRPr="002D27CF">
        <w:rPr>
          <w:rFonts w:ascii="Arial" w:hAnsi="Arial" w:cs="Arial"/>
          <w:b/>
          <w:lang w:val="es-MX"/>
        </w:rPr>
        <w:t xml:space="preserve">  </w:t>
      </w:r>
    </w:p>
    <w:p w14:paraId="143E3E55" w14:textId="7120D598" w:rsidR="00110515" w:rsidRDefault="00A71F29" w:rsidP="0011051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</w:t>
      </w:r>
      <w:r w:rsidR="00D24DF1">
        <w:rPr>
          <w:rFonts w:ascii="Arial" w:hAnsi="Arial" w:cs="Arial"/>
          <w:b/>
          <w:lang w:val="es-MX"/>
        </w:rPr>
        <w:t xml:space="preserve">el 01 de enero </w:t>
      </w:r>
      <w:r w:rsidR="00110515">
        <w:rPr>
          <w:rFonts w:ascii="Arial" w:hAnsi="Arial" w:cs="Arial"/>
          <w:b/>
          <w:lang w:val="es-MX"/>
        </w:rPr>
        <w:t>al 3</w:t>
      </w:r>
      <w:r w:rsidR="009F6F35">
        <w:rPr>
          <w:rFonts w:ascii="Arial" w:hAnsi="Arial" w:cs="Arial"/>
          <w:b/>
          <w:lang w:val="es-MX"/>
        </w:rPr>
        <w:t>1</w:t>
      </w:r>
      <w:r w:rsidR="00110515">
        <w:rPr>
          <w:rFonts w:ascii="Arial" w:hAnsi="Arial" w:cs="Arial"/>
          <w:b/>
          <w:lang w:val="es-MX"/>
        </w:rPr>
        <w:t xml:space="preserve"> de </w:t>
      </w:r>
      <w:r w:rsidR="00BA06E7">
        <w:rPr>
          <w:rFonts w:ascii="Arial" w:hAnsi="Arial" w:cs="Arial"/>
          <w:b/>
          <w:lang w:val="es-MX"/>
        </w:rPr>
        <w:t xml:space="preserve">diciembre </w:t>
      </w:r>
      <w:r w:rsidR="00110515">
        <w:rPr>
          <w:rFonts w:ascii="Arial" w:hAnsi="Arial" w:cs="Arial"/>
          <w:b/>
          <w:lang w:val="es-MX"/>
        </w:rPr>
        <w:t>de 202</w:t>
      </w:r>
      <w:r w:rsidR="00DC584B">
        <w:rPr>
          <w:rFonts w:ascii="Arial" w:hAnsi="Arial" w:cs="Arial"/>
          <w:b/>
          <w:lang w:val="es-MX"/>
        </w:rPr>
        <w:t>4</w:t>
      </w:r>
    </w:p>
    <w:p w14:paraId="1C995E09" w14:textId="0DB31EBE" w:rsidR="00110515" w:rsidRDefault="00C10EEF" w:rsidP="0011051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noProof/>
        </w:rPr>
        <w:drawing>
          <wp:inline distT="0" distB="0" distL="0" distR="0" wp14:anchorId="2BAF1B58" wp14:editId="0E0C8D63">
            <wp:extent cx="6242050" cy="1722755"/>
            <wp:effectExtent l="0" t="0" r="6350" b="10795"/>
            <wp:docPr id="178151005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CD1425A-1C6B-491A-62AE-92A01F4B69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822E8D6" w14:textId="1BFB54B6" w:rsidR="001C5AAE" w:rsidRDefault="001C5AAE" w:rsidP="001C5AAE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2504EF77" w14:textId="77777777" w:rsidR="001C5AAE" w:rsidRDefault="001C5AAE" w:rsidP="0013372B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39E2C725" w14:textId="5BB0B462" w:rsidR="00EF1145" w:rsidRDefault="00D035CA" w:rsidP="0013372B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En el siguiente cuadro se detalla la ejecución presupuestaria por fuente de financiamiento, con sus correspondientes porcentajes de ejecución. </w:t>
      </w:r>
      <w:r w:rsidR="008E73E2">
        <w:rPr>
          <w:rFonts w:ascii="Arial" w:hAnsi="Arial" w:cs="Arial"/>
          <w:lang w:val="es-MX"/>
        </w:rPr>
        <w:t xml:space="preserve">Todos los gastos </w:t>
      </w:r>
      <w:r>
        <w:rPr>
          <w:rFonts w:ascii="Arial" w:hAnsi="Arial" w:cs="Arial"/>
          <w:lang w:val="es-MX"/>
        </w:rPr>
        <w:t xml:space="preserve">fueron ejecutados conforme al comportamiento </w:t>
      </w:r>
      <w:r w:rsidR="00AB6EAB">
        <w:rPr>
          <w:rFonts w:ascii="Arial" w:hAnsi="Arial" w:cs="Arial"/>
          <w:lang w:val="es-MX"/>
        </w:rPr>
        <w:t xml:space="preserve">mensual de los </w:t>
      </w:r>
      <w:r>
        <w:rPr>
          <w:rFonts w:ascii="Arial" w:hAnsi="Arial" w:cs="Arial"/>
          <w:lang w:val="es-MX"/>
        </w:rPr>
        <w:t>ingresos, clasificados de la siguiente manera</w:t>
      </w:r>
      <w:r w:rsidR="008447BB">
        <w:rPr>
          <w:rFonts w:ascii="Arial" w:hAnsi="Arial" w:cs="Arial"/>
          <w:lang w:val="es-MX"/>
        </w:rPr>
        <w:t>:</w:t>
      </w:r>
    </w:p>
    <w:p w14:paraId="4BC4E396" w14:textId="77777777" w:rsidR="00110515" w:rsidRDefault="00110515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64FF9BA" w14:textId="0263DA93" w:rsidR="00AC3B89" w:rsidRPr="002D27CF" w:rsidRDefault="002563F3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Cuadro No.</w:t>
      </w:r>
      <w:r w:rsidR="005D3557">
        <w:rPr>
          <w:rFonts w:ascii="Arial" w:hAnsi="Arial" w:cs="Arial"/>
          <w:b/>
          <w:lang w:val="es-MX"/>
        </w:rPr>
        <w:t>2</w:t>
      </w:r>
    </w:p>
    <w:p w14:paraId="452C0619" w14:textId="77777777" w:rsidR="00AC3B89" w:rsidRPr="002D27CF" w:rsidRDefault="0034144E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Ejecución </w:t>
      </w:r>
      <w:r w:rsidR="005661A6">
        <w:rPr>
          <w:rFonts w:ascii="Arial" w:hAnsi="Arial" w:cs="Arial"/>
          <w:b/>
          <w:lang w:val="es-MX"/>
        </w:rPr>
        <w:t>P</w:t>
      </w:r>
      <w:r w:rsidRPr="002D27CF">
        <w:rPr>
          <w:rFonts w:ascii="Arial" w:hAnsi="Arial" w:cs="Arial"/>
          <w:b/>
          <w:lang w:val="es-MX"/>
        </w:rPr>
        <w:t>resupuestaria</w:t>
      </w:r>
      <w:r w:rsidR="00AC3B89" w:rsidRPr="002D27CF">
        <w:rPr>
          <w:rFonts w:ascii="Arial" w:hAnsi="Arial" w:cs="Arial"/>
          <w:b/>
          <w:lang w:val="es-MX"/>
        </w:rPr>
        <w:t xml:space="preserve"> </w:t>
      </w:r>
      <w:r w:rsidR="005661A6">
        <w:rPr>
          <w:rFonts w:ascii="Arial" w:hAnsi="Arial" w:cs="Arial"/>
          <w:b/>
          <w:lang w:val="es-MX"/>
        </w:rPr>
        <w:t>A</w:t>
      </w:r>
      <w:r w:rsidRPr="002D27CF">
        <w:rPr>
          <w:rFonts w:ascii="Arial" w:hAnsi="Arial" w:cs="Arial"/>
          <w:b/>
          <w:lang w:val="es-MX"/>
        </w:rPr>
        <w:t xml:space="preserve">cumulada por </w:t>
      </w:r>
      <w:r w:rsidR="005661A6">
        <w:rPr>
          <w:rFonts w:ascii="Arial" w:hAnsi="Arial" w:cs="Arial"/>
          <w:b/>
          <w:lang w:val="es-MX"/>
        </w:rPr>
        <w:t>F</w:t>
      </w:r>
      <w:r w:rsidRPr="002D27CF">
        <w:rPr>
          <w:rFonts w:ascii="Arial" w:hAnsi="Arial" w:cs="Arial"/>
          <w:b/>
          <w:lang w:val="es-MX"/>
        </w:rPr>
        <w:t>uente</w:t>
      </w:r>
      <w:r w:rsidR="00AC3B89" w:rsidRPr="002D27CF">
        <w:rPr>
          <w:rFonts w:ascii="Arial" w:hAnsi="Arial" w:cs="Arial"/>
          <w:b/>
          <w:lang w:val="es-MX"/>
        </w:rPr>
        <w:t xml:space="preserve"> de </w:t>
      </w:r>
      <w:r w:rsidR="005661A6">
        <w:rPr>
          <w:rFonts w:ascii="Arial" w:hAnsi="Arial" w:cs="Arial"/>
          <w:b/>
          <w:lang w:val="es-MX"/>
        </w:rPr>
        <w:t>F</w:t>
      </w:r>
      <w:r w:rsidR="00AC3B89" w:rsidRPr="002D27CF">
        <w:rPr>
          <w:rFonts w:ascii="Arial" w:hAnsi="Arial" w:cs="Arial"/>
          <w:b/>
          <w:lang w:val="es-MX"/>
        </w:rPr>
        <w:t>inanciamiento</w:t>
      </w:r>
    </w:p>
    <w:p w14:paraId="44F2C965" w14:textId="1AE1729F" w:rsidR="00FC2844" w:rsidRDefault="00A71F29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</w:t>
      </w:r>
      <w:r w:rsidR="001C5AAE">
        <w:rPr>
          <w:rFonts w:ascii="Arial" w:hAnsi="Arial" w:cs="Arial"/>
          <w:b/>
          <w:lang w:val="es-MX"/>
        </w:rPr>
        <w:t xml:space="preserve">el 01 de enero </w:t>
      </w:r>
      <w:r w:rsidR="00394C0B">
        <w:rPr>
          <w:rFonts w:ascii="Arial" w:hAnsi="Arial" w:cs="Arial"/>
          <w:b/>
          <w:lang w:val="es-MX"/>
        </w:rPr>
        <w:t>a</w:t>
      </w:r>
      <w:r w:rsidR="00FE3736">
        <w:rPr>
          <w:rFonts w:ascii="Arial" w:hAnsi="Arial" w:cs="Arial"/>
          <w:b/>
          <w:lang w:val="es-MX"/>
        </w:rPr>
        <w:t>l</w:t>
      </w:r>
      <w:r w:rsidR="00C61C38">
        <w:rPr>
          <w:rFonts w:ascii="Arial" w:hAnsi="Arial" w:cs="Arial"/>
          <w:b/>
          <w:lang w:val="es-MX"/>
        </w:rPr>
        <w:t xml:space="preserve"> </w:t>
      </w:r>
      <w:r w:rsidR="006876CD">
        <w:rPr>
          <w:rFonts w:ascii="Arial" w:hAnsi="Arial" w:cs="Arial"/>
          <w:b/>
          <w:lang w:val="es-MX"/>
        </w:rPr>
        <w:t>3</w:t>
      </w:r>
      <w:r w:rsidR="009F6F35">
        <w:rPr>
          <w:rFonts w:ascii="Arial" w:hAnsi="Arial" w:cs="Arial"/>
          <w:b/>
          <w:lang w:val="es-MX"/>
        </w:rPr>
        <w:t>1</w:t>
      </w:r>
      <w:r w:rsidR="00A158A6">
        <w:rPr>
          <w:rFonts w:ascii="Arial" w:hAnsi="Arial" w:cs="Arial"/>
          <w:b/>
          <w:lang w:val="es-MX"/>
        </w:rPr>
        <w:t xml:space="preserve"> de </w:t>
      </w:r>
      <w:r w:rsidR="00BA06E7">
        <w:rPr>
          <w:rFonts w:ascii="Arial" w:hAnsi="Arial" w:cs="Arial"/>
          <w:b/>
          <w:lang w:val="es-MX"/>
        </w:rPr>
        <w:t xml:space="preserve">diciembre </w:t>
      </w:r>
      <w:r w:rsidR="005661A6">
        <w:rPr>
          <w:rFonts w:ascii="Arial" w:hAnsi="Arial" w:cs="Arial"/>
          <w:b/>
          <w:lang w:val="es-MX"/>
        </w:rPr>
        <w:t xml:space="preserve">de </w:t>
      </w:r>
      <w:r w:rsidR="00660600">
        <w:rPr>
          <w:rFonts w:ascii="Arial" w:hAnsi="Arial" w:cs="Arial"/>
          <w:b/>
          <w:lang w:val="es-MX"/>
        </w:rPr>
        <w:t>202</w:t>
      </w:r>
      <w:r w:rsidR="00154EC0">
        <w:rPr>
          <w:rFonts w:ascii="Arial" w:hAnsi="Arial" w:cs="Arial"/>
          <w:b/>
          <w:lang w:val="es-MX"/>
        </w:rPr>
        <w:t>4</w:t>
      </w:r>
    </w:p>
    <w:p w14:paraId="17981FF6" w14:textId="77777777" w:rsidR="008447BB" w:rsidRDefault="008447BB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3124F924" w14:textId="3F15AAC9" w:rsidR="002F67E8" w:rsidRDefault="00455AE1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455AE1">
        <w:drawing>
          <wp:inline distT="0" distB="0" distL="0" distR="0" wp14:anchorId="17689844" wp14:editId="72E10F52">
            <wp:extent cx="5683885" cy="1524000"/>
            <wp:effectExtent l="0" t="0" r="0" b="0"/>
            <wp:docPr id="103416173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88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AADD3" w14:textId="3A7B1440" w:rsidR="001C5AAE" w:rsidRDefault="001C5AAE" w:rsidP="001C5AAE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6D187318" w14:textId="5E044326" w:rsidR="00110515" w:rsidRDefault="00110515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6490E424" w14:textId="258D2307" w:rsidR="00110515" w:rsidRDefault="00110515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3285973D" w14:textId="4A07D4E1" w:rsidR="00110515" w:rsidRDefault="00110515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297E8DC9" w14:textId="77122DE2" w:rsidR="00110515" w:rsidRDefault="00110515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0F773D74" w14:textId="77777777" w:rsidR="00110515" w:rsidRDefault="00110515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3518F2E0" w14:textId="77777777" w:rsidR="00455AE1" w:rsidRDefault="00455AE1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2929EC14" w14:textId="77777777" w:rsidR="00455AE1" w:rsidRDefault="00455AE1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224628F5" w14:textId="77777777" w:rsidR="00455AE1" w:rsidRDefault="00455AE1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6262DCB4" w14:textId="77777777" w:rsidR="00455AE1" w:rsidRDefault="00455AE1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5F8EED81" w14:textId="1E38AA1A" w:rsidR="00484E85" w:rsidRPr="002D27CF" w:rsidRDefault="00484E85" w:rsidP="00484E8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lastRenderedPageBreak/>
        <w:t>Gráfica No.</w:t>
      </w:r>
      <w:r w:rsidR="00CC4395">
        <w:rPr>
          <w:rFonts w:ascii="Arial" w:hAnsi="Arial" w:cs="Arial"/>
          <w:b/>
          <w:lang w:val="es-MX"/>
        </w:rPr>
        <w:t>4</w:t>
      </w:r>
    </w:p>
    <w:p w14:paraId="1DEB9E66" w14:textId="1DD0CFF7" w:rsidR="00484E85" w:rsidRPr="002D27CF" w:rsidRDefault="00484E85" w:rsidP="00484E8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Ejecución </w:t>
      </w:r>
      <w:r w:rsidR="009610D9">
        <w:rPr>
          <w:rFonts w:ascii="Arial" w:hAnsi="Arial" w:cs="Arial"/>
          <w:b/>
          <w:lang w:val="es-MX"/>
        </w:rPr>
        <w:t>Presupuestaria Acumulada por Fuente de Financiamiento</w:t>
      </w:r>
    </w:p>
    <w:p w14:paraId="73286F31" w14:textId="22BE6FD2" w:rsidR="00484E85" w:rsidRDefault="00A71F29" w:rsidP="00484E8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</w:t>
      </w:r>
      <w:r w:rsidR="001C5AAE">
        <w:rPr>
          <w:rFonts w:ascii="Arial" w:hAnsi="Arial" w:cs="Arial"/>
          <w:b/>
          <w:lang w:val="es-MX"/>
        </w:rPr>
        <w:t xml:space="preserve">el 01 de enero </w:t>
      </w:r>
      <w:r w:rsidR="00484E85">
        <w:rPr>
          <w:rFonts w:ascii="Arial" w:hAnsi="Arial" w:cs="Arial"/>
          <w:b/>
          <w:lang w:val="es-MX"/>
        </w:rPr>
        <w:t>al 3</w:t>
      </w:r>
      <w:r w:rsidR="009F6F35">
        <w:rPr>
          <w:rFonts w:ascii="Arial" w:hAnsi="Arial" w:cs="Arial"/>
          <w:b/>
          <w:lang w:val="es-MX"/>
        </w:rPr>
        <w:t>1</w:t>
      </w:r>
      <w:r w:rsidR="00484E85">
        <w:rPr>
          <w:rFonts w:ascii="Arial" w:hAnsi="Arial" w:cs="Arial"/>
          <w:b/>
          <w:lang w:val="es-MX"/>
        </w:rPr>
        <w:t xml:space="preserve"> de </w:t>
      </w:r>
      <w:r w:rsidR="00BA06E7">
        <w:rPr>
          <w:rFonts w:ascii="Arial" w:hAnsi="Arial" w:cs="Arial"/>
          <w:b/>
          <w:lang w:val="es-MX"/>
        </w:rPr>
        <w:t xml:space="preserve">diciembre </w:t>
      </w:r>
      <w:r w:rsidR="006E1883">
        <w:rPr>
          <w:rFonts w:ascii="Arial" w:hAnsi="Arial" w:cs="Arial"/>
          <w:b/>
          <w:lang w:val="es-MX"/>
        </w:rPr>
        <w:t xml:space="preserve">de </w:t>
      </w:r>
      <w:r w:rsidR="00484E85">
        <w:rPr>
          <w:rFonts w:ascii="Arial" w:hAnsi="Arial" w:cs="Arial"/>
          <w:b/>
          <w:lang w:val="es-MX"/>
        </w:rPr>
        <w:t>202</w:t>
      </w:r>
      <w:r w:rsidR="00154EC0">
        <w:rPr>
          <w:rFonts w:ascii="Arial" w:hAnsi="Arial" w:cs="Arial"/>
          <w:b/>
          <w:lang w:val="es-MX"/>
        </w:rPr>
        <w:t>4</w:t>
      </w:r>
      <w:r w:rsidR="00484E85">
        <w:rPr>
          <w:rFonts w:ascii="Arial" w:hAnsi="Arial" w:cs="Arial"/>
          <w:b/>
          <w:lang w:val="es-MX"/>
        </w:rPr>
        <w:t>, (</w:t>
      </w:r>
      <w:r w:rsidR="002F57E2">
        <w:rPr>
          <w:rFonts w:ascii="Arial" w:hAnsi="Arial" w:cs="Arial"/>
          <w:b/>
          <w:lang w:val="es-MX"/>
        </w:rPr>
        <w:t>cifras en</w:t>
      </w:r>
      <w:r w:rsidR="00484E85">
        <w:rPr>
          <w:rFonts w:ascii="Arial" w:hAnsi="Arial" w:cs="Arial"/>
          <w:b/>
          <w:lang w:val="es-MX"/>
        </w:rPr>
        <w:t xml:space="preserve"> </w:t>
      </w:r>
      <w:r w:rsidR="002F57E2">
        <w:rPr>
          <w:rFonts w:ascii="Arial" w:hAnsi="Arial" w:cs="Arial"/>
          <w:b/>
          <w:lang w:val="es-MX"/>
        </w:rPr>
        <w:t>q</w:t>
      </w:r>
      <w:r w:rsidR="00484E85">
        <w:rPr>
          <w:rFonts w:ascii="Arial" w:hAnsi="Arial" w:cs="Arial"/>
          <w:b/>
          <w:lang w:val="es-MX"/>
        </w:rPr>
        <w:t>uetzales)</w:t>
      </w:r>
    </w:p>
    <w:p w14:paraId="63977C72" w14:textId="4C7204BD" w:rsidR="009610D9" w:rsidRDefault="00455AE1" w:rsidP="00484E8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lang w:val="es-MX"/>
        </w:rPr>
        <w:drawing>
          <wp:inline distT="0" distB="0" distL="0" distR="0" wp14:anchorId="4CC62543" wp14:editId="568521E4">
            <wp:extent cx="4712335" cy="3035935"/>
            <wp:effectExtent l="0" t="0" r="0" b="0"/>
            <wp:docPr id="131822419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303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2C0105" w14:textId="5AE7A8D2" w:rsidR="001C5AAE" w:rsidRDefault="001C5AAE" w:rsidP="001C5AAE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            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666D3A78" w14:textId="77777777" w:rsidR="00484E85" w:rsidRDefault="00484E85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0768EEDB" w14:textId="0EC741F1" w:rsidR="007E6DEF" w:rsidRPr="00117BF9" w:rsidRDefault="007E6DEF" w:rsidP="002C6A40">
      <w:pPr>
        <w:spacing w:after="0" w:line="360" w:lineRule="auto"/>
        <w:rPr>
          <w:rFonts w:ascii="Arial" w:hAnsi="Arial" w:cs="Arial"/>
          <w:b/>
          <w:lang w:val="es-MX"/>
        </w:rPr>
      </w:pPr>
      <w:r w:rsidRPr="00117BF9">
        <w:rPr>
          <w:rFonts w:ascii="Arial" w:hAnsi="Arial" w:cs="Arial"/>
          <w:b/>
          <w:lang w:val="es-MX"/>
        </w:rPr>
        <w:t>Fuente</w:t>
      </w:r>
      <w:r w:rsidR="00C0508F" w:rsidRPr="00117BF9">
        <w:rPr>
          <w:rFonts w:ascii="Arial" w:hAnsi="Arial" w:cs="Arial"/>
          <w:b/>
          <w:lang w:val="es-MX"/>
        </w:rPr>
        <w:t xml:space="preserve"> de Financiamiento</w:t>
      </w:r>
      <w:r w:rsidRPr="00117BF9">
        <w:rPr>
          <w:rFonts w:ascii="Arial" w:hAnsi="Arial" w:cs="Arial"/>
          <w:b/>
          <w:lang w:val="es-MX"/>
        </w:rPr>
        <w:t xml:space="preserve"> 22</w:t>
      </w:r>
      <w:r w:rsidR="00C0508F" w:rsidRPr="00117BF9">
        <w:rPr>
          <w:rFonts w:ascii="Arial" w:hAnsi="Arial" w:cs="Arial"/>
          <w:b/>
          <w:lang w:val="es-MX"/>
        </w:rPr>
        <w:t>,</w:t>
      </w:r>
      <w:r w:rsidR="007C0625" w:rsidRPr="00117BF9">
        <w:rPr>
          <w:rFonts w:ascii="Arial" w:hAnsi="Arial" w:cs="Arial"/>
          <w:b/>
          <w:lang w:val="es-MX"/>
        </w:rPr>
        <w:t xml:space="preserve"> Ingresos Ordinarios de</w:t>
      </w:r>
      <w:r w:rsidRPr="00117BF9">
        <w:rPr>
          <w:rFonts w:ascii="Arial" w:hAnsi="Arial" w:cs="Arial"/>
          <w:b/>
          <w:lang w:val="es-MX"/>
        </w:rPr>
        <w:t xml:space="preserve"> Aporte Constitucional:</w:t>
      </w:r>
    </w:p>
    <w:p w14:paraId="5F9FF231" w14:textId="75E461F5" w:rsidR="007E6DEF" w:rsidRDefault="00551A91" w:rsidP="007A44A1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117BF9">
        <w:rPr>
          <w:rFonts w:ascii="Arial" w:hAnsi="Arial" w:cs="Arial"/>
          <w:lang w:val="es-MX"/>
        </w:rPr>
        <w:t>Considerando que los fondos registrados en la presente fuente de financiamiento proviene</w:t>
      </w:r>
      <w:r w:rsidR="005661A6" w:rsidRPr="00117BF9">
        <w:rPr>
          <w:rFonts w:ascii="Arial" w:hAnsi="Arial" w:cs="Arial"/>
          <w:lang w:val="es-MX"/>
        </w:rPr>
        <w:t>n</w:t>
      </w:r>
      <w:r w:rsidRPr="00117BF9">
        <w:rPr>
          <w:rFonts w:ascii="Arial" w:hAnsi="Arial" w:cs="Arial"/>
          <w:lang w:val="es-MX"/>
        </w:rPr>
        <w:t xml:space="preserve"> de aportes de</w:t>
      </w:r>
      <w:r w:rsidR="00E657F7" w:rsidRPr="00117BF9">
        <w:rPr>
          <w:rFonts w:ascii="Arial" w:hAnsi="Arial" w:cs="Arial"/>
          <w:lang w:val="es-MX"/>
        </w:rPr>
        <w:t xml:space="preserve"> la Confederación Deport</w:t>
      </w:r>
      <w:r w:rsidR="008D24EA" w:rsidRPr="00117BF9">
        <w:rPr>
          <w:rFonts w:ascii="Arial" w:hAnsi="Arial" w:cs="Arial"/>
          <w:lang w:val="es-MX"/>
        </w:rPr>
        <w:t>iva Autónoma de Guatemala CDAG</w:t>
      </w:r>
      <w:r w:rsidR="00E657F7" w:rsidRPr="00117BF9">
        <w:rPr>
          <w:rFonts w:ascii="Arial" w:hAnsi="Arial" w:cs="Arial"/>
          <w:lang w:val="es-MX"/>
        </w:rPr>
        <w:t xml:space="preserve">, </w:t>
      </w:r>
      <w:r w:rsidR="008D24EA" w:rsidRPr="00117BF9">
        <w:rPr>
          <w:rFonts w:ascii="Arial" w:hAnsi="Arial" w:cs="Arial"/>
          <w:lang w:val="es-MX"/>
        </w:rPr>
        <w:t>según el</w:t>
      </w:r>
      <w:r w:rsidR="00E657F7" w:rsidRPr="00117BF9">
        <w:rPr>
          <w:rFonts w:ascii="Arial" w:hAnsi="Arial" w:cs="Arial"/>
          <w:lang w:val="es-MX"/>
        </w:rPr>
        <w:t xml:space="preserve"> Decreto 76-97</w:t>
      </w:r>
      <w:r w:rsidR="00C2152E" w:rsidRPr="00117BF9">
        <w:rPr>
          <w:rFonts w:ascii="Arial" w:hAnsi="Arial" w:cs="Arial"/>
          <w:lang w:val="es-MX"/>
        </w:rPr>
        <w:t xml:space="preserve"> Ley Nacional para el Desarrollo de la Cultura Física y el Deporte</w:t>
      </w:r>
      <w:r w:rsidR="006F3F90" w:rsidRPr="00117BF9">
        <w:rPr>
          <w:rFonts w:ascii="Arial" w:hAnsi="Arial" w:cs="Arial"/>
          <w:lang w:val="es-MX"/>
        </w:rPr>
        <w:t xml:space="preserve">, </w:t>
      </w:r>
      <w:r w:rsidR="00586E82" w:rsidRPr="00117BF9">
        <w:rPr>
          <w:rFonts w:ascii="Arial" w:hAnsi="Arial" w:cs="Arial"/>
          <w:lang w:val="es-MX"/>
        </w:rPr>
        <w:t xml:space="preserve">los </w:t>
      </w:r>
      <w:r w:rsidRPr="00117BF9">
        <w:rPr>
          <w:rFonts w:ascii="Arial" w:hAnsi="Arial" w:cs="Arial"/>
          <w:lang w:val="es-MX"/>
        </w:rPr>
        <w:t>cuales</w:t>
      </w:r>
      <w:r w:rsidR="00586E82" w:rsidRPr="00117BF9">
        <w:rPr>
          <w:rFonts w:ascii="Arial" w:hAnsi="Arial" w:cs="Arial"/>
          <w:lang w:val="es-MX"/>
        </w:rPr>
        <w:t xml:space="preserve"> deben </w:t>
      </w:r>
      <w:r w:rsidR="008D24EA" w:rsidRPr="00117BF9">
        <w:rPr>
          <w:rFonts w:ascii="Arial" w:hAnsi="Arial" w:cs="Arial"/>
          <w:lang w:val="es-MX"/>
        </w:rPr>
        <w:t>estar distribuido</w:t>
      </w:r>
      <w:r w:rsidRPr="00117BF9">
        <w:rPr>
          <w:rFonts w:ascii="Arial" w:hAnsi="Arial" w:cs="Arial"/>
          <w:lang w:val="es-MX"/>
        </w:rPr>
        <w:t>s</w:t>
      </w:r>
      <w:r w:rsidR="00A63C29" w:rsidRPr="00117BF9">
        <w:rPr>
          <w:rFonts w:ascii="Arial" w:hAnsi="Arial" w:cs="Arial"/>
          <w:lang w:val="es-MX"/>
        </w:rPr>
        <w:t xml:space="preserve"> de la siguiente manera: 50% como </w:t>
      </w:r>
      <w:r w:rsidR="00775BD3" w:rsidRPr="00117BF9">
        <w:rPr>
          <w:rFonts w:ascii="Arial" w:hAnsi="Arial" w:cs="Arial"/>
          <w:lang w:val="es-MX"/>
        </w:rPr>
        <w:t>mínimo</w:t>
      </w:r>
      <w:r w:rsidR="00A63C29" w:rsidRPr="00117BF9">
        <w:rPr>
          <w:rFonts w:ascii="Arial" w:hAnsi="Arial" w:cs="Arial"/>
          <w:lang w:val="es-MX"/>
        </w:rPr>
        <w:t xml:space="preserve"> para la </w:t>
      </w:r>
      <w:r w:rsidR="00775BD3" w:rsidRPr="00117BF9">
        <w:rPr>
          <w:rFonts w:ascii="Arial" w:hAnsi="Arial" w:cs="Arial"/>
          <w:lang w:val="es-MX"/>
        </w:rPr>
        <w:t>Promoción</w:t>
      </w:r>
      <w:r w:rsidR="00A63C29" w:rsidRPr="00117BF9">
        <w:rPr>
          <w:rFonts w:ascii="Arial" w:hAnsi="Arial" w:cs="Arial"/>
          <w:lang w:val="es-MX"/>
        </w:rPr>
        <w:t xml:space="preserve"> Deportiva a nivel nacional; 30% para </w:t>
      </w:r>
      <w:r w:rsidR="00775BD3" w:rsidRPr="00117BF9">
        <w:rPr>
          <w:rFonts w:ascii="Arial" w:hAnsi="Arial" w:cs="Arial"/>
          <w:lang w:val="es-MX"/>
        </w:rPr>
        <w:t>Atención</w:t>
      </w:r>
      <w:r w:rsidR="00A63C29" w:rsidRPr="00117BF9">
        <w:rPr>
          <w:rFonts w:ascii="Arial" w:hAnsi="Arial" w:cs="Arial"/>
          <w:lang w:val="es-MX"/>
        </w:rPr>
        <w:t xml:space="preserve"> y Desarrollo de Progra</w:t>
      </w:r>
      <w:r w:rsidR="0050555F" w:rsidRPr="00117BF9">
        <w:rPr>
          <w:rFonts w:ascii="Arial" w:hAnsi="Arial" w:cs="Arial"/>
          <w:lang w:val="es-MX"/>
        </w:rPr>
        <w:t xml:space="preserve">mas </w:t>
      </w:r>
      <w:r w:rsidR="00775BD3" w:rsidRPr="00117BF9">
        <w:rPr>
          <w:rFonts w:ascii="Arial" w:hAnsi="Arial" w:cs="Arial"/>
          <w:lang w:val="es-MX"/>
        </w:rPr>
        <w:t>Técnicos</w:t>
      </w:r>
      <w:r w:rsidR="0050555F" w:rsidRPr="00117BF9">
        <w:rPr>
          <w:rFonts w:ascii="Arial" w:hAnsi="Arial" w:cs="Arial"/>
          <w:lang w:val="es-MX"/>
        </w:rPr>
        <w:t xml:space="preserve"> y 20% para gastos administrativos y de funcionamiento</w:t>
      </w:r>
      <w:r w:rsidR="00E657F7" w:rsidRPr="00117BF9">
        <w:rPr>
          <w:rFonts w:ascii="Arial" w:hAnsi="Arial" w:cs="Arial"/>
          <w:lang w:val="es-MX"/>
        </w:rPr>
        <w:t xml:space="preserve">; </w:t>
      </w:r>
      <w:r w:rsidRPr="003A71C2">
        <w:rPr>
          <w:rFonts w:ascii="Arial" w:hAnsi="Arial" w:cs="Arial"/>
          <w:lang w:val="es-MX"/>
        </w:rPr>
        <w:t>al</w:t>
      </w:r>
      <w:r w:rsidR="007E6DEF" w:rsidRPr="003A71C2">
        <w:rPr>
          <w:rFonts w:ascii="Arial" w:hAnsi="Arial" w:cs="Arial"/>
          <w:lang w:val="es-MX"/>
        </w:rPr>
        <w:t xml:space="preserve"> </w:t>
      </w:r>
      <w:r w:rsidR="008D24EA" w:rsidRPr="003A71C2">
        <w:rPr>
          <w:rFonts w:ascii="Arial" w:hAnsi="Arial" w:cs="Arial"/>
          <w:lang w:val="es-MX"/>
        </w:rPr>
        <w:t xml:space="preserve">mes de </w:t>
      </w:r>
      <w:r w:rsidR="00BA06E7">
        <w:rPr>
          <w:rFonts w:ascii="Arial" w:hAnsi="Arial" w:cs="Arial"/>
          <w:lang w:val="es-MX"/>
        </w:rPr>
        <w:t xml:space="preserve">diciembre </w:t>
      </w:r>
      <w:r w:rsidR="005661A6" w:rsidRPr="003A71C2">
        <w:rPr>
          <w:rFonts w:ascii="Arial" w:hAnsi="Arial" w:cs="Arial"/>
          <w:lang w:val="es-MX"/>
        </w:rPr>
        <w:t>de 20</w:t>
      </w:r>
      <w:r w:rsidR="00DA5DF2">
        <w:rPr>
          <w:rFonts w:ascii="Arial" w:hAnsi="Arial" w:cs="Arial"/>
          <w:lang w:val="es-MX"/>
        </w:rPr>
        <w:t>2</w:t>
      </w:r>
      <w:r w:rsidR="0002328B">
        <w:rPr>
          <w:rFonts w:ascii="Arial" w:hAnsi="Arial" w:cs="Arial"/>
          <w:lang w:val="es-MX"/>
        </w:rPr>
        <w:t>4</w:t>
      </w:r>
      <w:r w:rsidR="005661A6" w:rsidRPr="003A71C2">
        <w:rPr>
          <w:rFonts w:ascii="Arial" w:hAnsi="Arial" w:cs="Arial"/>
          <w:lang w:val="es-MX"/>
        </w:rPr>
        <w:t xml:space="preserve"> </w:t>
      </w:r>
      <w:r w:rsidR="002264EE">
        <w:rPr>
          <w:rFonts w:ascii="Arial" w:hAnsi="Arial" w:cs="Arial"/>
          <w:lang w:val="es-MX"/>
        </w:rPr>
        <w:t xml:space="preserve">alcanzó una ejecución de </w:t>
      </w:r>
      <w:r w:rsidR="002264EE" w:rsidRPr="004D63E8">
        <w:rPr>
          <w:rFonts w:ascii="Arial" w:hAnsi="Arial" w:cs="Arial"/>
          <w:b/>
          <w:bCs/>
          <w:lang w:val="es-MX"/>
        </w:rPr>
        <w:t>Q</w:t>
      </w:r>
      <w:r w:rsidR="00455AE1">
        <w:rPr>
          <w:rFonts w:ascii="Arial" w:hAnsi="Arial" w:cs="Arial"/>
          <w:b/>
          <w:bCs/>
          <w:lang w:val="es-MX"/>
        </w:rPr>
        <w:t>6</w:t>
      </w:r>
      <w:r w:rsidR="0023121E">
        <w:rPr>
          <w:rFonts w:ascii="Arial" w:hAnsi="Arial" w:cs="Arial"/>
          <w:b/>
          <w:bCs/>
          <w:lang w:val="es-MX"/>
        </w:rPr>
        <w:t>,</w:t>
      </w:r>
      <w:r w:rsidR="00455AE1">
        <w:rPr>
          <w:rFonts w:ascii="Arial" w:hAnsi="Arial" w:cs="Arial"/>
          <w:b/>
          <w:bCs/>
          <w:lang w:val="es-MX"/>
        </w:rPr>
        <w:t>883</w:t>
      </w:r>
      <w:r w:rsidR="0023121E">
        <w:rPr>
          <w:rFonts w:ascii="Arial" w:hAnsi="Arial" w:cs="Arial"/>
          <w:b/>
          <w:bCs/>
          <w:lang w:val="es-MX"/>
        </w:rPr>
        <w:t>,</w:t>
      </w:r>
      <w:r w:rsidR="00455AE1">
        <w:rPr>
          <w:rFonts w:ascii="Arial" w:hAnsi="Arial" w:cs="Arial"/>
          <w:b/>
          <w:bCs/>
          <w:lang w:val="es-MX"/>
        </w:rPr>
        <w:t>097</w:t>
      </w:r>
      <w:r w:rsidR="0023121E">
        <w:rPr>
          <w:rFonts w:ascii="Arial" w:hAnsi="Arial" w:cs="Arial"/>
          <w:b/>
          <w:bCs/>
          <w:lang w:val="es-MX"/>
        </w:rPr>
        <w:t>.</w:t>
      </w:r>
      <w:r w:rsidR="00455AE1">
        <w:rPr>
          <w:rFonts w:ascii="Arial" w:hAnsi="Arial" w:cs="Arial"/>
          <w:b/>
          <w:bCs/>
          <w:lang w:val="es-MX"/>
        </w:rPr>
        <w:t>79</w:t>
      </w:r>
      <w:r w:rsidR="002264EE">
        <w:rPr>
          <w:rFonts w:ascii="Arial" w:hAnsi="Arial" w:cs="Arial"/>
          <w:lang w:val="es-MX"/>
        </w:rPr>
        <w:t xml:space="preserve"> equivalente al </w:t>
      </w:r>
      <w:r w:rsidR="00455AE1">
        <w:rPr>
          <w:rFonts w:ascii="Arial" w:hAnsi="Arial" w:cs="Arial"/>
          <w:b/>
          <w:lang w:val="es-MX"/>
        </w:rPr>
        <w:t>9</w:t>
      </w:r>
      <w:r w:rsidR="00967649">
        <w:rPr>
          <w:rFonts w:ascii="Arial" w:hAnsi="Arial" w:cs="Arial"/>
          <w:b/>
          <w:lang w:val="es-MX"/>
        </w:rPr>
        <w:t>2</w:t>
      </w:r>
      <w:r w:rsidR="007F7F66">
        <w:rPr>
          <w:rFonts w:ascii="Arial" w:hAnsi="Arial" w:cs="Arial"/>
          <w:b/>
          <w:lang w:val="es-MX"/>
        </w:rPr>
        <w:t>.</w:t>
      </w:r>
      <w:r w:rsidR="00455AE1">
        <w:rPr>
          <w:rFonts w:ascii="Arial" w:hAnsi="Arial" w:cs="Arial"/>
          <w:b/>
          <w:lang w:val="es-MX"/>
        </w:rPr>
        <w:t>55</w:t>
      </w:r>
      <w:r w:rsidR="002264EE">
        <w:rPr>
          <w:rFonts w:ascii="Arial" w:hAnsi="Arial" w:cs="Arial"/>
          <w:b/>
          <w:lang w:val="es-MX"/>
        </w:rPr>
        <w:t xml:space="preserve">% </w:t>
      </w:r>
      <w:r w:rsidR="002264EE">
        <w:rPr>
          <w:rFonts w:ascii="Arial" w:hAnsi="Arial" w:cs="Arial"/>
          <w:lang w:val="es-MX"/>
        </w:rPr>
        <w:t>del presupuesto vigente, integrado de la siguiente forma:</w:t>
      </w:r>
    </w:p>
    <w:p w14:paraId="161B2934" w14:textId="77777777" w:rsidR="002264EE" w:rsidRDefault="002264EE" w:rsidP="007A44A1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2B087CD8" w14:textId="515AD42F" w:rsidR="002264EE" w:rsidRDefault="002264EE" w:rsidP="007A44A1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C856EC">
        <w:rPr>
          <w:rFonts w:ascii="Arial" w:hAnsi="Arial" w:cs="Arial"/>
          <w:lang w:val="es-MX"/>
        </w:rPr>
        <w:t xml:space="preserve">Para los gastos de </w:t>
      </w:r>
      <w:r w:rsidRPr="00C856EC">
        <w:rPr>
          <w:rFonts w:ascii="Arial" w:hAnsi="Arial" w:cs="Arial"/>
          <w:b/>
          <w:lang w:val="es-MX"/>
        </w:rPr>
        <w:t xml:space="preserve">promoción deportiva a nivel nacional, </w:t>
      </w:r>
      <w:r w:rsidR="006876CD" w:rsidRPr="00C856EC">
        <w:rPr>
          <w:rFonts w:ascii="Arial" w:hAnsi="Arial" w:cs="Arial"/>
          <w:lang w:val="es-MX"/>
        </w:rPr>
        <w:t xml:space="preserve">al mes de </w:t>
      </w:r>
      <w:r w:rsidR="00BA06E7">
        <w:rPr>
          <w:rFonts w:ascii="Arial" w:hAnsi="Arial" w:cs="Arial"/>
          <w:lang w:val="es-MX"/>
        </w:rPr>
        <w:t xml:space="preserve">diciembre </w:t>
      </w:r>
      <w:r w:rsidR="008447BB" w:rsidRPr="00C856EC">
        <w:rPr>
          <w:rFonts w:ascii="Arial" w:hAnsi="Arial" w:cs="Arial"/>
          <w:lang w:val="es-MX"/>
        </w:rPr>
        <w:t>de 202</w:t>
      </w:r>
      <w:r w:rsidR="0002328B" w:rsidRPr="00C856EC">
        <w:rPr>
          <w:rFonts w:ascii="Arial" w:hAnsi="Arial" w:cs="Arial"/>
          <w:lang w:val="es-MX"/>
        </w:rPr>
        <w:t>4</w:t>
      </w:r>
      <w:r w:rsidR="008447BB" w:rsidRPr="00C856EC">
        <w:rPr>
          <w:rFonts w:ascii="Arial" w:hAnsi="Arial" w:cs="Arial"/>
          <w:lang w:val="es-MX"/>
        </w:rPr>
        <w:t xml:space="preserve">, </w:t>
      </w:r>
      <w:r w:rsidRPr="00C856EC">
        <w:rPr>
          <w:rFonts w:ascii="Arial" w:hAnsi="Arial" w:cs="Arial"/>
          <w:lang w:val="es-MX"/>
        </w:rPr>
        <w:t xml:space="preserve">la ejecución ascendió a la cantidad de </w:t>
      </w:r>
      <w:r w:rsidRPr="00C856EC">
        <w:rPr>
          <w:rFonts w:ascii="Arial" w:hAnsi="Arial" w:cs="Arial"/>
          <w:b/>
          <w:bCs/>
          <w:lang w:val="es-MX"/>
        </w:rPr>
        <w:t>Q</w:t>
      </w:r>
      <w:r w:rsidR="00920B1E">
        <w:rPr>
          <w:rFonts w:ascii="Arial" w:hAnsi="Arial" w:cs="Arial"/>
          <w:b/>
          <w:bCs/>
          <w:lang w:val="es-MX"/>
        </w:rPr>
        <w:t>5</w:t>
      </w:r>
      <w:r w:rsidR="00B03F30" w:rsidRPr="00C856EC">
        <w:rPr>
          <w:rFonts w:ascii="Arial" w:hAnsi="Arial" w:cs="Arial"/>
          <w:b/>
          <w:bCs/>
          <w:lang w:val="es-MX"/>
        </w:rPr>
        <w:t>,</w:t>
      </w:r>
      <w:r w:rsidR="00920B1E">
        <w:rPr>
          <w:rFonts w:ascii="Arial" w:hAnsi="Arial" w:cs="Arial"/>
          <w:b/>
          <w:bCs/>
          <w:lang w:val="es-MX"/>
        </w:rPr>
        <w:t>368</w:t>
      </w:r>
      <w:r w:rsidR="001F0555" w:rsidRPr="00C856EC">
        <w:rPr>
          <w:rFonts w:ascii="Arial" w:hAnsi="Arial" w:cs="Arial"/>
          <w:b/>
          <w:bCs/>
          <w:lang w:val="es-MX"/>
        </w:rPr>
        <w:t>,</w:t>
      </w:r>
      <w:r w:rsidR="00F43535" w:rsidRPr="00C856EC">
        <w:rPr>
          <w:rFonts w:ascii="Arial" w:hAnsi="Arial" w:cs="Arial"/>
          <w:b/>
          <w:bCs/>
          <w:lang w:val="es-MX"/>
        </w:rPr>
        <w:t>3</w:t>
      </w:r>
      <w:r w:rsidR="00920B1E">
        <w:rPr>
          <w:rFonts w:ascii="Arial" w:hAnsi="Arial" w:cs="Arial"/>
          <w:b/>
          <w:bCs/>
          <w:lang w:val="es-MX"/>
        </w:rPr>
        <w:t>51</w:t>
      </w:r>
      <w:r w:rsidR="008414FC" w:rsidRPr="00C856EC">
        <w:rPr>
          <w:rFonts w:ascii="Arial" w:hAnsi="Arial" w:cs="Arial"/>
          <w:b/>
          <w:bCs/>
          <w:lang w:val="es-MX"/>
        </w:rPr>
        <w:t>.</w:t>
      </w:r>
      <w:r w:rsidR="00920B1E">
        <w:rPr>
          <w:rFonts w:ascii="Arial" w:hAnsi="Arial" w:cs="Arial"/>
          <w:b/>
          <w:bCs/>
          <w:lang w:val="es-MX"/>
        </w:rPr>
        <w:t>29</w:t>
      </w:r>
      <w:r w:rsidR="003603FD" w:rsidRPr="00C856EC">
        <w:rPr>
          <w:rFonts w:ascii="Arial" w:hAnsi="Arial" w:cs="Arial"/>
          <w:lang w:val="es-MX"/>
        </w:rPr>
        <w:t xml:space="preserve"> el cual corresponde a pago de honorarios del personal que presta sus servicios en las áreas sustantivas de esta </w:t>
      </w:r>
      <w:r w:rsidR="00D03D56" w:rsidRPr="00C856EC">
        <w:rPr>
          <w:rFonts w:ascii="Arial" w:hAnsi="Arial" w:cs="Arial"/>
          <w:lang w:val="es-MX"/>
        </w:rPr>
        <w:t>institución,</w:t>
      </w:r>
      <w:r w:rsidR="003603FD" w:rsidRPr="00C856EC">
        <w:rPr>
          <w:rFonts w:ascii="Arial" w:hAnsi="Arial" w:cs="Arial"/>
          <w:lang w:val="es-MX"/>
        </w:rPr>
        <w:t xml:space="preserve"> </w:t>
      </w:r>
      <w:r w:rsidR="009C58F7" w:rsidRPr="00C856EC">
        <w:rPr>
          <w:rFonts w:ascii="Arial" w:hAnsi="Arial" w:cs="Arial"/>
          <w:lang w:val="es-MX"/>
        </w:rPr>
        <w:t>así</w:t>
      </w:r>
      <w:r w:rsidR="003603FD" w:rsidRPr="00C856EC">
        <w:rPr>
          <w:rFonts w:ascii="Arial" w:hAnsi="Arial" w:cs="Arial"/>
          <w:lang w:val="es-MX"/>
        </w:rPr>
        <w:t xml:space="preserve"> com</w:t>
      </w:r>
      <w:r w:rsidR="00E55514" w:rsidRPr="00C856EC">
        <w:rPr>
          <w:rFonts w:ascii="Arial" w:hAnsi="Arial" w:cs="Arial"/>
          <w:lang w:val="es-MX"/>
        </w:rPr>
        <w:t xml:space="preserve">o </w:t>
      </w:r>
      <w:r w:rsidR="008447BB" w:rsidRPr="00C856EC">
        <w:rPr>
          <w:rFonts w:ascii="Arial" w:hAnsi="Arial" w:cs="Arial"/>
          <w:lang w:val="es-MX"/>
        </w:rPr>
        <w:t xml:space="preserve">la </w:t>
      </w:r>
      <w:r w:rsidR="00E55514" w:rsidRPr="00C856EC">
        <w:rPr>
          <w:rFonts w:ascii="Arial" w:hAnsi="Arial" w:cs="Arial"/>
          <w:lang w:val="es-MX"/>
        </w:rPr>
        <w:t>alimentación</w:t>
      </w:r>
      <w:r w:rsidR="006A1A2C" w:rsidRPr="00C856EC">
        <w:rPr>
          <w:rFonts w:ascii="Arial" w:hAnsi="Arial" w:cs="Arial"/>
          <w:lang w:val="es-MX"/>
        </w:rPr>
        <w:t>,</w:t>
      </w:r>
      <w:r w:rsidR="008447BB" w:rsidRPr="00C856EC">
        <w:rPr>
          <w:rFonts w:ascii="Arial" w:hAnsi="Arial" w:cs="Arial"/>
          <w:lang w:val="es-MX"/>
        </w:rPr>
        <w:t xml:space="preserve"> transporte </w:t>
      </w:r>
      <w:r w:rsidR="00E55514" w:rsidRPr="00C856EC">
        <w:rPr>
          <w:rFonts w:ascii="Arial" w:hAnsi="Arial" w:cs="Arial"/>
          <w:lang w:val="es-MX"/>
        </w:rPr>
        <w:t xml:space="preserve">de los </w:t>
      </w:r>
      <w:r w:rsidR="008447BB" w:rsidRPr="00C856EC">
        <w:rPr>
          <w:rFonts w:ascii="Arial" w:hAnsi="Arial" w:cs="Arial"/>
          <w:lang w:val="es-MX"/>
        </w:rPr>
        <w:t>seleccionados nacionales</w:t>
      </w:r>
      <w:r w:rsidR="00641D6E" w:rsidRPr="00C856EC">
        <w:rPr>
          <w:rFonts w:ascii="Arial" w:hAnsi="Arial" w:cs="Arial"/>
          <w:lang w:val="es-MX"/>
        </w:rPr>
        <w:t xml:space="preserve"> y los gastos necesarios para el desarrollo de los seleccionados nacionales</w:t>
      </w:r>
      <w:r w:rsidR="00541C9E" w:rsidRPr="00C856EC">
        <w:rPr>
          <w:rFonts w:ascii="Arial" w:hAnsi="Arial" w:cs="Arial"/>
          <w:lang w:val="es-MX"/>
        </w:rPr>
        <w:t>.</w:t>
      </w:r>
      <w:r w:rsidR="003603FD" w:rsidRPr="00C856EC">
        <w:rPr>
          <w:rFonts w:ascii="Arial" w:hAnsi="Arial" w:cs="Arial"/>
          <w:lang w:val="es-MX"/>
        </w:rPr>
        <w:t xml:space="preserve"> Para los </w:t>
      </w:r>
      <w:r w:rsidR="003603FD" w:rsidRPr="00C856EC">
        <w:rPr>
          <w:rFonts w:ascii="Arial" w:hAnsi="Arial" w:cs="Arial"/>
          <w:b/>
          <w:lang w:val="es-MX"/>
        </w:rPr>
        <w:t xml:space="preserve">gastos de atención y desarrollo de programas técnicos </w:t>
      </w:r>
      <w:r w:rsidR="003603FD" w:rsidRPr="00C856EC">
        <w:rPr>
          <w:rFonts w:ascii="Arial" w:hAnsi="Arial" w:cs="Arial"/>
          <w:lang w:val="es-MX"/>
        </w:rPr>
        <w:t xml:space="preserve">la ejecución fue de </w:t>
      </w:r>
      <w:r w:rsidR="003603FD" w:rsidRPr="00C856EC">
        <w:rPr>
          <w:rFonts w:ascii="Arial" w:hAnsi="Arial" w:cs="Arial"/>
          <w:b/>
          <w:bCs/>
          <w:lang w:val="es-MX"/>
        </w:rPr>
        <w:t>Q</w:t>
      </w:r>
      <w:r w:rsidR="00920B1E">
        <w:rPr>
          <w:rFonts w:ascii="Arial" w:hAnsi="Arial" w:cs="Arial"/>
          <w:b/>
          <w:bCs/>
          <w:lang w:val="es-MX"/>
        </w:rPr>
        <w:t>1,311,677</w:t>
      </w:r>
      <w:r w:rsidR="003603FD" w:rsidRPr="00C856EC">
        <w:rPr>
          <w:rFonts w:ascii="Arial" w:hAnsi="Arial" w:cs="Arial"/>
          <w:b/>
          <w:bCs/>
          <w:lang w:val="es-MX"/>
        </w:rPr>
        <w:t>.</w:t>
      </w:r>
      <w:r w:rsidR="00920B1E">
        <w:rPr>
          <w:rFonts w:ascii="Arial" w:hAnsi="Arial" w:cs="Arial"/>
          <w:b/>
          <w:bCs/>
          <w:lang w:val="es-MX"/>
        </w:rPr>
        <w:t>42</w:t>
      </w:r>
      <w:r w:rsidR="00641D6E" w:rsidRPr="00C856EC">
        <w:rPr>
          <w:rFonts w:ascii="Arial" w:hAnsi="Arial" w:cs="Arial"/>
          <w:lang w:val="es-MX"/>
        </w:rPr>
        <w:t xml:space="preserve"> </w:t>
      </w:r>
      <w:r w:rsidR="00B03F30" w:rsidRPr="00C856EC">
        <w:rPr>
          <w:rFonts w:ascii="Arial" w:hAnsi="Arial" w:cs="Arial"/>
          <w:lang w:val="es-MX"/>
        </w:rPr>
        <w:t>para honorarios por servicios técnicos y</w:t>
      </w:r>
      <w:r w:rsidR="00641D6E" w:rsidRPr="00C856EC">
        <w:rPr>
          <w:rFonts w:ascii="Arial" w:hAnsi="Arial" w:cs="Arial"/>
          <w:lang w:val="es-MX"/>
        </w:rPr>
        <w:t xml:space="preserve"> </w:t>
      </w:r>
      <w:r w:rsidR="003603FD" w:rsidRPr="00C856EC">
        <w:rPr>
          <w:rFonts w:ascii="Arial" w:hAnsi="Arial" w:cs="Arial"/>
          <w:lang w:val="es-MX"/>
        </w:rPr>
        <w:t>p</w:t>
      </w:r>
      <w:r w:rsidR="00641D6E" w:rsidRPr="00C856EC">
        <w:rPr>
          <w:rFonts w:ascii="Arial" w:hAnsi="Arial" w:cs="Arial"/>
          <w:lang w:val="es-MX"/>
        </w:rPr>
        <w:t xml:space="preserve">or los </w:t>
      </w:r>
      <w:r w:rsidR="003603FD" w:rsidRPr="00C856EC">
        <w:rPr>
          <w:rFonts w:ascii="Arial" w:hAnsi="Arial" w:cs="Arial"/>
          <w:b/>
          <w:lang w:val="es-MX"/>
        </w:rPr>
        <w:t xml:space="preserve">gastos administrativos y de funcionamiento </w:t>
      </w:r>
      <w:r w:rsidR="003603FD" w:rsidRPr="00C856EC">
        <w:rPr>
          <w:rFonts w:ascii="Arial" w:hAnsi="Arial" w:cs="Arial"/>
          <w:lang w:val="es-MX"/>
        </w:rPr>
        <w:t xml:space="preserve">la cantidad de </w:t>
      </w:r>
      <w:r w:rsidR="003603FD" w:rsidRPr="00C856EC">
        <w:rPr>
          <w:rFonts w:ascii="Arial" w:hAnsi="Arial" w:cs="Arial"/>
          <w:b/>
          <w:bCs/>
          <w:lang w:val="es-MX"/>
        </w:rPr>
        <w:t>Q</w:t>
      </w:r>
      <w:r w:rsidR="00920B1E">
        <w:rPr>
          <w:rFonts w:ascii="Arial" w:hAnsi="Arial" w:cs="Arial"/>
          <w:b/>
          <w:bCs/>
          <w:lang w:val="es-MX"/>
        </w:rPr>
        <w:t>166</w:t>
      </w:r>
      <w:r w:rsidR="00F43535" w:rsidRPr="00C856EC">
        <w:rPr>
          <w:rFonts w:ascii="Arial" w:hAnsi="Arial" w:cs="Arial"/>
          <w:b/>
          <w:bCs/>
          <w:lang w:val="es-MX"/>
        </w:rPr>
        <w:t>,</w:t>
      </w:r>
      <w:r w:rsidR="00920B1E">
        <w:rPr>
          <w:rFonts w:ascii="Arial" w:hAnsi="Arial" w:cs="Arial"/>
          <w:b/>
          <w:bCs/>
          <w:lang w:val="es-MX"/>
        </w:rPr>
        <w:t>535.96</w:t>
      </w:r>
      <w:r w:rsidR="003603FD" w:rsidRPr="00C856EC">
        <w:rPr>
          <w:rFonts w:ascii="Arial" w:hAnsi="Arial" w:cs="Arial"/>
          <w:lang w:val="es-MX"/>
        </w:rPr>
        <w:t xml:space="preserve"> que se integra por </w:t>
      </w:r>
      <w:r w:rsidR="001C3F2A" w:rsidRPr="00C856EC">
        <w:rPr>
          <w:rFonts w:ascii="Arial" w:hAnsi="Arial" w:cs="Arial"/>
          <w:lang w:val="es-MX"/>
        </w:rPr>
        <w:t xml:space="preserve">el pago de </w:t>
      </w:r>
      <w:r w:rsidR="00B03F30" w:rsidRPr="00C856EC">
        <w:rPr>
          <w:rFonts w:ascii="Arial" w:hAnsi="Arial" w:cs="Arial"/>
          <w:lang w:val="es-MX"/>
        </w:rPr>
        <w:t>s</w:t>
      </w:r>
      <w:r w:rsidR="001C3F2A" w:rsidRPr="00C856EC">
        <w:rPr>
          <w:rFonts w:ascii="Arial" w:hAnsi="Arial" w:cs="Arial"/>
          <w:lang w:val="es-MX"/>
        </w:rPr>
        <w:t xml:space="preserve">ervicios </w:t>
      </w:r>
      <w:r w:rsidR="0055482B" w:rsidRPr="00C856EC">
        <w:rPr>
          <w:rFonts w:ascii="Arial" w:hAnsi="Arial" w:cs="Arial"/>
          <w:lang w:val="es-MX"/>
        </w:rPr>
        <w:t xml:space="preserve">desinfección e </w:t>
      </w:r>
      <w:r w:rsidR="0055482B" w:rsidRPr="00C856EC">
        <w:rPr>
          <w:rFonts w:ascii="Arial" w:hAnsi="Arial" w:cs="Arial"/>
          <w:lang w:val="es-MX"/>
        </w:rPr>
        <w:lastRenderedPageBreak/>
        <w:t>higienización de las instalaciones de la Fedefut, arrendamiento de máquinas generadoras de hielo y</w:t>
      </w:r>
      <w:r w:rsidR="0055482B">
        <w:rPr>
          <w:rFonts w:ascii="Arial" w:hAnsi="Arial" w:cs="Arial"/>
          <w:lang w:val="es-MX"/>
        </w:rPr>
        <w:t xml:space="preserve"> equipos purificadores, </w:t>
      </w:r>
      <w:r w:rsidR="00B03F30">
        <w:rPr>
          <w:rFonts w:ascii="Arial" w:hAnsi="Arial" w:cs="Arial"/>
          <w:lang w:val="es-MX"/>
        </w:rPr>
        <w:t>compra de mobiliario y equipo</w:t>
      </w:r>
      <w:r w:rsidR="003603FD" w:rsidRPr="00E55514">
        <w:rPr>
          <w:rFonts w:ascii="Arial" w:hAnsi="Arial" w:cs="Arial"/>
          <w:lang w:val="es-MX"/>
        </w:rPr>
        <w:t>.</w:t>
      </w:r>
    </w:p>
    <w:p w14:paraId="06C010C3" w14:textId="36C893BE" w:rsidR="005017DC" w:rsidRDefault="005017DC" w:rsidP="005017DC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Integración de fuente de financiamiento 22 “Ingresos ordinarios de aporte constitucional”</w:t>
      </w:r>
    </w:p>
    <w:p w14:paraId="48E62354" w14:textId="6BC1C87B" w:rsidR="007C46FA" w:rsidRDefault="007C46FA" w:rsidP="005017DC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(Cifras en quetzales)</w:t>
      </w:r>
    </w:p>
    <w:p w14:paraId="0057BB46" w14:textId="434A4901" w:rsidR="007C46FA" w:rsidRDefault="00502871" w:rsidP="005017DC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502871">
        <w:drawing>
          <wp:inline distT="0" distB="0" distL="0" distR="0" wp14:anchorId="5C686039" wp14:editId="3D21586E">
            <wp:extent cx="4885055" cy="6985635"/>
            <wp:effectExtent l="0" t="0" r="0" b="5715"/>
            <wp:docPr id="757812799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698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482D5" w14:textId="275CC0CE" w:rsidR="00502871" w:rsidRDefault="00502871" w:rsidP="005017DC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502871">
        <w:lastRenderedPageBreak/>
        <w:drawing>
          <wp:inline distT="0" distB="0" distL="0" distR="0" wp14:anchorId="454B4514" wp14:editId="40701830">
            <wp:extent cx="4885055" cy="5436870"/>
            <wp:effectExtent l="0" t="0" r="0" b="0"/>
            <wp:docPr id="2027148974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543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34185" w14:textId="77777777" w:rsidR="00AC26F8" w:rsidRDefault="00AC26F8" w:rsidP="005017DC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6ACD2173" w14:textId="5F5F64BE" w:rsidR="00992009" w:rsidRDefault="00992009" w:rsidP="004050E8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8B0F48">
        <w:rPr>
          <w:rFonts w:ascii="Arial" w:hAnsi="Arial" w:cs="Arial"/>
          <w:b/>
          <w:lang w:val="es-MX"/>
        </w:rPr>
        <w:t>Fuente</w:t>
      </w:r>
      <w:r w:rsidR="00C0508F" w:rsidRPr="008B0F48">
        <w:rPr>
          <w:rFonts w:ascii="Arial" w:hAnsi="Arial" w:cs="Arial"/>
          <w:b/>
          <w:lang w:val="es-MX"/>
        </w:rPr>
        <w:t xml:space="preserve"> de Financiamiento</w:t>
      </w:r>
      <w:r w:rsidRPr="008B0F48">
        <w:rPr>
          <w:rFonts w:ascii="Arial" w:hAnsi="Arial" w:cs="Arial"/>
          <w:b/>
          <w:lang w:val="es-MX"/>
        </w:rPr>
        <w:t xml:space="preserve"> 31</w:t>
      </w:r>
      <w:r w:rsidR="00C0508F" w:rsidRPr="008B0F48">
        <w:rPr>
          <w:rFonts w:ascii="Arial" w:hAnsi="Arial" w:cs="Arial"/>
          <w:b/>
          <w:lang w:val="es-MX"/>
        </w:rPr>
        <w:t>,</w:t>
      </w:r>
      <w:r w:rsidRPr="008B0F48">
        <w:rPr>
          <w:rFonts w:ascii="Arial" w:hAnsi="Arial" w:cs="Arial"/>
          <w:b/>
          <w:lang w:val="es-MX"/>
        </w:rPr>
        <w:t xml:space="preserve"> Ingresos Propios:</w:t>
      </w:r>
    </w:p>
    <w:p w14:paraId="68863AB7" w14:textId="368DFAF3" w:rsidR="00872ECA" w:rsidRDefault="008447BB" w:rsidP="007A44A1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 e</w:t>
      </w:r>
      <w:r w:rsidR="004050E8" w:rsidRPr="00712E00">
        <w:rPr>
          <w:rFonts w:ascii="Arial" w:hAnsi="Arial" w:cs="Arial"/>
          <w:lang w:val="es-MX"/>
        </w:rPr>
        <w:t xml:space="preserve">l presupuesto financiado </w:t>
      </w:r>
      <w:r>
        <w:rPr>
          <w:rFonts w:ascii="Arial" w:hAnsi="Arial" w:cs="Arial"/>
          <w:lang w:val="es-MX"/>
        </w:rPr>
        <w:t xml:space="preserve">a través de </w:t>
      </w:r>
      <w:r w:rsidR="004050E8" w:rsidRPr="00712E00">
        <w:rPr>
          <w:rFonts w:ascii="Arial" w:hAnsi="Arial" w:cs="Arial"/>
          <w:lang w:val="es-MX"/>
        </w:rPr>
        <w:t>recursos propi</w:t>
      </w:r>
      <w:r w:rsidR="009237CC" w:rsidRPr="00712E00">
        <w:rPr>
          <w:rFonts w:ascii="Arial" w:hAnsi="Arial" w:cs="Arial"/>
          <w:lang w:val="es-MX"/>
        </w:rPr>
        <w:t>o</w:t>
      </w:r>
      <w:r w:rsidR="004050E8" w:rsidRPr="00712E00">
        <w:rPr>
          <w:rFonts w:ascii="Arial" w:hAnsi="Arial" w:cs="Arial"/>
          <w:lang w:val="es-MX"/>
        </w:rPr>
        <w:t xml:space="preserve">s </w:t>
      </w:r>
      <w:r>
        <w:rPr>
          <w:rFonts w:ascii="Arial" w:hAnsi="Arial" w:cs="Arial"/>
          <w:lang w:val="es-MX"/>
        </w:rPr>
        <w:t>y</w:t>
      </w:r>
      <w:r w:rsidR="00071322" w:rsidRPr="00712E00">
        <w:rPr>
          <w:rFonts w:ascii="Arial" w:hAnsi="Arial" w:cs="Arial"/>
          <w:lang w:val="es-MX"/>
        </w:rPr>
        <w:t xml:space="preserve"> </w:t>
      </w:r>
      <w:r w:rsidR="002F1AED" w:rsidRPr="00712E00">
        <w:rPr>
          <w:rFonts w:ascii="Arial" w:hAnsi="Arial" w:cs="Arial"/>
          <w:lang w:val="es-MX"/>
        </w:rPr>
        <w:t xml:space="preserve">se </w:t>
      </w:r>
      <w:r>
        <w:rPr>
          <w:rFonts w:ascii="Arial" w:hAnsi="Arial" w:cs="Arial"/>
          <w:lang w:val="es-MX"/>
        </w:rPr>
        <w:t>generó</w:t>
      </w:r>
      <w:r w:rsidR="004050E8" w:rsidRPr="00712E00">
        <w:rPr>
          <w:rFonts w:ascii="Arial" w:hAnsi="Arial" w:cs="Arial"/>
          <w:lang w:val="es-MX"/>
        </w:rPr>
        <w:t xml:space="preserve"> </w:t>
      </w:r>
      <w:r w:rsidR="00EC29AE">
        <w:rPr>
          <w:rFonts w:ascii="Arial" w:hAnsi="Arial" w:cs="Arial"/>
          <w:lang w:val="es-MX"/>
        </w:rPr>
        <w:t xml:space="preserve">por el cobro de </w:t>
      </w:r>
      <w:r w:rsidR="000120E9">
        <w:rPr>
          <w:rFonts w:ascii="Arial" w:hAnsi="Arial" w:cs="Arial"/>
          <w:lang w:val="es-MX"/>
        </w:rPr>
        <w:t>d</w:t>
      </w:r>
      <w:r w:rsidR="00EC29AE">
        <w:rPr>
          <w:rFonts w:ascii="Arial" w:hAnsi="Arial" w:cs="Arial"/>
          <w:lang w:val="es-MX"/>
        </w:rPr>
        <w:t xml:space="preserve">erechos de </w:t>
      </w:r>
      <w:r w:rsidR="000120E9">
        <w:rPr>
          <w:rFonts w:ascii="Arial" w:hAnsi="Arial" w:cs="Arial"/>
          <w:lang w:val="es-MX"/>
        </w:rPr>
        <w:t>i</w:t>
      </w:r>
      <w:r w:rsidR="00EC29AE">
        <w:rPr>
          <w:rFonts w:ascii="Arial" w:hAnsi="Arial" w:cs="Arial"/>
          <w:lang w:val="es-MX"/>
        </w:rPr>
        <w:t xml:space="preserve">nscripción, exámenes y matrículas, </w:t>
      </w:r>
      <w:r w:rsidR="000120E9">
        <w:rPr>
          <w:rFonts w:ascii="Arial" w:hAnsi="Arial" w:cs="Arial"/>
          <w:lang w:val="es-MX"/>
        </w:rPr>
        <w:t>t</w:t>
      </w:r>
      <w:r w:rsidR="00EC29AE">
        <w:rPr>
          <w:rFonts w:ascii="Arial" w:hAnsi="Arial" w:cs="Arial"/>
          <w:lang w:val="es-MX"/>
        </w:rPr>
        <w:t xml:space="preserve">asas y </w:t>
      </w:r>
      <w:r w:rsidR="000120E9">
        <w:rPr>
          <w:rFonts w:ascii="Arial" w:hAnsi="Arial" w:cs="Arial"/>
          <w:lang w:val="es-MX"/>
        </w:rPr>
        <w:t>l</w:t>
      </w:r>
      <w:r w:rsidR="00EC29AE">
        <w:rPr>
          <w:rFonts w:ascii="Arial" w:hAnsi="Arial" w:cs="Arial"/>
          <w:lang w:val="es-MX"/>
        </w:rPr>
        <w:t>icencias varias</w:t>
      </w:r>
      <w:r w:rsidR="000120E9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 xml:space="preserve">porcentajes de boletería, </w:t>
      </w:r>
      <w:r w:rsidR="000120E9">
        <w:rPr>
          <w:rFonts w:ascii="Arial" w:hAnsi="Arial" w:cs="Arial"/>
          <w:lang w:val="es-MX"/>
        </w:rPr>
        <w:t xml:space="preserve">patrocinios, derechos de transmisión </w:t>
      </w:r>
      <w:r>
        <w:rPr>
          <w:rFonts w:ascii="Arial" w:hAnsi="Arial" w:cs="Arial"/>
          <w:lang w:val="es-MX"/>
        </w:rPr>
        <w:t xml:space="preserve">televisivos y radiales </w:t>
      </w:r>
      <w:r w:rsidR="006476C4">
        <w:rPr>
          <w:rFonts w:ascii="Arial" w:hAnsi="Arial" w:cs="Arial"/>
          <w:lang w:val="es-MX"/>
        </w:rPr>
        <w:t>y Otros ingresos no tributarios,</w:t>
      </w:r>
      <w:r w:rsidR="00EC29AE">
        <w:rPr>
          <w:rFonts w:ascii="Arial" w:hAnsi="Arial" w:cs="Arial"/>
          <w:lang w:val="es-MX"/>
        </w:rPr>
        <w:t xml:space="preserve"> </w:t>
      </w:r>
      <w:r w:rsidR="00071322" w:rsidRPr="00712E00">
        <w:rPr>
          <w:rFonts w:ascii="Arial" w:hAnsi="Arial" w:cs="Arial"/>
          <w:lang w:val="es-MX"/>
        </w:rPr>
        <w:t>alcanz</w:t>
      </w:r>
      <w:r w:rsidR="002F1AED" w:rsidRPr="00712E00">
        <w:rPr>
          <w:rFonts w:ascii="Arial" w:hAnsi="Arial" w:cs="Arial"/>
          <w:lang w:val="es-MX"/>
        </w:rPr>
        <w:t>ando</w:t>
      </w:r>
      <w:r w:rsidR="00071322" w:rsidRPr="00712E00">
        <w:rPr>
          <w:rFonts w:ascii="Arial" w:hAnsi="Arial" w:cs="Arial"/>
          <w:lang w:val="es-MX"/>
        </w:rPr>
        <w:t xml:space="preserve"> un</w:t>
      </w:r>
      <w:r w:rsidR="00C0508F" w:rsidRPr="00712E00">
        <w:rPr>
          <w:rFonts w:ascii="Arial" w:hAnsi="Arial" w:cs="Arial"/>
          <w:lang w:val="es-MX"/>
        </w:rPr>
        <w:t xml:space="preserve">a ejecución </w:t>
      </w:r>
      <w:r w:rsidR="00C0508F" w:rsidRPr="00117BF9">
        <w:rPr>
          <w:rFonts w:ascii="Arial" w:hAnsi="Arial" w:cs="Arial"/>
          <w:lang w:val="es-MX"/>
        </w:rPr>
        <w:t xml:space="preserve">de </w:t>
      </w:r>
      <w:r w:rsidR="00C0508F" w:rsidRPr="004C435C">
        <w:rPr>
          <w:rFonts w:ascii="Arial" w:hAnsi="Arial" w:cs="Arial"/>
          <w:b/>
          <w:bCs/>
          <w:lang w:val="es-MX"/>
        </w:rPr>
        <w:t>Q</w:t>
      </w:r>
      <w:r w:rsidR="003D0650">
        <w:rPr>
          <w:rFonts w:ascii="Arial" w:hAnsi="Arial" w:cs="Arial"/>
          <w:b/>
          <w:bCs/>
          <w:lang w:val="es-MX"/>
        </w:rPr>
        <w:t>31</w:t>
      </w:r>
      <w:r w:rsidR="00CD359C" w:rsidRPr="004C435C">
        <w:rPr>
          <w:rFonts w:ascii="Arial" w:hAnsi="Arial" w:cs="Arial"/>
          <w:b/>
          <w:bCs/>
          <w:lang w:val="es-MX"/>
        </w:rPr>
        <w:t>,</w:t>
      </w:r>
      <w:r w:rsidR="003D0650">
        <w:rPr>
          <w:rFonts w:ascii="Arial" w:hAnsi="Arial" w:cs="Arial"/>
          <w:b/>
          <w:bCs/>
          <w:lang w:val="es-MX"/>
        </w:rPr>
        <w:t>920</w:t>
      </w:r>
      <w:r w:rsidR="00CD359C" w:rsidRPr="004C435C">
        <w:rPr>
          <w:rFonts w:ascii="Arial" w:hAnsi="Arial" w:cs="Arial"/>
          <w:b/>
          <w:bCs/>
          <w:lang w:val="es-MX"/>
        </w:rPr>
        <w:t>,</w:t>
      </w:r>
      <w:r w:rsidR="003D0650">
        <w:rPr>
          <w:rFonts w:ascii="Arial" w:hAnsi="Arial" w:cs="Arial"/>
          <w:b/>
          <w:bCs/>
          <w:lang w:val="es-MX"/>
        </w:rPr>
        <w:t>719.79</w:t>
      </w:r>
      <w:r w:rsidR="00A215E3" w:rsidRPr="00117BF9">
        <w:rPr>
          <w:rFonts w:ascii="Arial" w:eastAsia="Times New Roman" w:hAnsi="Arial" w:cs="Arial"/>
          <w:lang w:eastAsia="es-GT"/>
        </w:rPr>
        <w:t xml:space="preserve"> </w:t>
      </w:r>
      <w:r w:rsidR="00992009" w:rsidRPr="00117BF9">
        <w:rPr>
          <w:rFonts w:ascii="Arial" w:hAnsi="Arial" w:cs="Arial"/>
          <w:lang w:val="es-MX"/>
        </w:rPr>
        <w:t xml:space="preserve">equivalente al </w:t>
      </w:r>
      <w:r w:rsidR="003D0650">
        <w:rPr>
          <w:rFonts w:ascii="Arial" w:hAnsi="Arial" w:cs="Arial"/>
          <w:b/>
          <w:lang w:val="es-MX"/>
        </w:rPr>
        <w:t>8</w:t>
      </w:r>
      <w:r w:rsidR="00CC6B36">
        <w:rPr>
          <w:rFonts w:ascii="Arial" w:hAnsi="Arial" w:cs="Arial"/>
          <w:b/>
          <w:lang w:val="es-MX"/>
        </w:rPr>
        <w:t>5.</w:t>
      </w:r>
      <w:r w:rsidR="003D0650">
        <w:rPr>
          <w:rFonts w:ascii="Arial" w:hAnsi="Arial" w:cs="Arial"/>
          <w:b/>
          <w:lang w:val="es-MX"/>
        </w:rPr>
        <w:t>7</w:t>
      </w:r>
      <w:r w:rsidR="00CC6B36">
        <w:rPr>
          <w:rFonts w:ascii="Arial" w:hAnsi="Arial" w:cs="Arial"/>
          <w:b/>
          <w:lang w:val="es-MX"/>
        </w:rPr>
        <w:t>5</w:t>
      </w:r>
      <w:r w:rsidR="00071322" w:rsidRPr="00117BF9">
        <w:rPr>
          <w:rFonts w:ascii="Arial" w:hAnsi="Arial" w:cs="Arial"/>
          <w:b/>
          <w:lang w:val="es-MX"/>
        </w:rPr>
        <w:t>%</w:t>
      </w:r>
      <w:r w:rsidR="00071322" w:rsidRPr="00117BF9">
        <w:rPr>
          <w:rFonts w:ascii="Arial" w:hAnsi="Arial" w:cs="Arial"/>
          <w:lang w:val="es-MX"/>
        </w:rPr>
        <w:t xml:space="preserve"> de</w:t>
      </w:r>
      <w:r w:rsidR="003873F4" w:rsidRPr="00117BF9">
        <w:rPr>
          <w:rFonts w:ascii="Arial" w:hAnsi="Arial" w:cs="Arial"/>
          <w:lang w:val="es-MX"/>
        </w:rPr>
        <w:t>l presupuesto vigente</w:t>
      </w:r>
      <w:r w:rsidR="00071322" w:rsidRPr="00117BF9">
        <w:rPr>
          <w:rFonts w:ascii="Arial" w:hAnsi="Arial" w:cs="Arial"/>
          <w:lang w:val="es-MX"/>
        </w:rPr>
        <w:t>,</w:t>
      </w:r>
      <w:r w:rsidR="004050E8" w:rsidRPr="00117BF9">
        <w:rPr>
          <w:rFonts w:ascii="Arial" w:hAnsi="Arial" w:cs="Arial"/>
          <w:lang w:val="es-MX"/>
        </w:rPr>
        <w:t xml:space="preserve"> los cuales fueron utilizados conforme el comportamiento de </w:t>
      </w:r>
      <w:r>
        <w:rPr>
          <w:rFonts w:ascii="Arial" w:hAnsi="Arial" w:cs="Arial"/>
          <w:lang w:val="es-MX"/>
        </w:rPr>
        <w:t xml:space="preserve">la </w:t>
      </w:r>
      <w:r w:rsidR="004050E8" w:rsidRPr="00117BF9">
        <w:rPr>
          <w:rFonts w:ascii="Arial" w:hAnsi="Arial" w:cs="Arial"/>
          <w:lang w:val="es-MX"/>
        </w:rPr>
        <w:t>recaudación</w:t>
      </w:r>
      <w:r>
        <w:rPr>
          <w:rFonts w:ascii="Arial" w:hAnsi="Arial" w:cs="Arial"/>
          <w:lang w:val="es-MX"/>
        </w:rPr>
        <w:t xml:space="preserve"> de ingresos</w:t>
      </w:r>
      <w:r w:rsidR="004050E8" w:rsidRPr="00117BF9">
        <w:rPr>
          <w:rFonts w:ascii="Arial" w:hAnsi="Arial" w:cs="Arial"/>
          <w:lang w:val="es-MX"/>
        </w:rPr>
        <w:t xml:space="preserve">. </w:t>
      </w:r>
    </w:p>
    <w:p w14:paraId="6F45897C" w14:textId="77777777" w:rsidR="00502871" w:rsidRDefault="00502871" w:rsidP="00EB4507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0CC7C4E7" w14:textId="77777777" w:rsidR="00502871" w:rsidRDefault="00502871" w:rsidP="00EB4507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41B9E70B" w14:textId="77777777" w:rsidR="00502871" w:rsidRDefault="00502871" w:rsidP="00EB4507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4C02ABF0" w14:textId="77777777" w:rsidR="00502871" w:rsidRDefault="00502871" w:rsidP="00EB4507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7572D68B" w14:textId="13E17999" w:rsidR="00EB4507" w:rsidRDefault="00EB4507" w:rsidP="00EB4507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lastRenderedPageBreak/>
        <w:t>Integración de fuente de financiamiento 31 “Ingresos propios”</w:t>
      </w:r>
    </w:p>
    <w:p w14:paraId="4E60AD4F" w14:textId="2929BADF" w:rsidR="007C46FA" w:rsidRDefault="007C46FA" w:rsidP="00EB4507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(Cifras en quetzales)</w:t>
      </w:r>
    </w:p>
    <w:p w14:paraId="2F7755E5" w14:textId="29D7474A" w:rsidR="00AC26F8" w:rsidRDefault="00807022" w:rsidP="00EB4507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807022">
        <w:drawing>
          <wp:inline distT="0" distB="0" distL="0" distR="0" wp14:anchorId="080CC497" wp14:editId="21648F39">
            <wp:extent cx="4885055" cy="7439025"/>
            <wp:effectExtent l="0" t="0" r="0" b="9525"/>
            <wp:docPr id="610850315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EE386" w14:textId="243B2164" w:rsidR="00807022" w:rsidRDefault="00807022" w:rsidP="00EB4507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807022">
        <w:lastRenderedPageBreak/>
        <w:drawing>
          <wp:inline distT="0" distB="0" distL="0" distR="0" wp14:anchorId="56B1D04E" wp14:editId="51A78F8E">
            <wp:extent cx="4885055" cy="7966075"/>
            <wp:effectExtent l="0" t="0" r="0" b="0"/>
            <wp:docPr id="2080638645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796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ED9A9" w14:textId="7D48B933" w:rsidR="006C50B3" w:rsidRDefault="006C50B3" w:rsidP="00EB4507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6C50B3">
        <w:lastRenderedPageBreak/>
        <w:drawing>
          <wp:inline distT="0" distB="0" distL="0" distR="0" wp14:anchorId="7CEE9E30" wp14:editId="13173B40">
            <wp:extent cx="4885055" cy="6581775"/>
            <wp:effectExtent l="0" t="0" r="0" b="0"/>
            <wp:docPr id="1986001672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5CCC2" w14:textId="77777777" w:rsidR="006C50B3" w:rsidRDefault="006C50B3" w:rsidP="00EB4507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754EBA48" w14:textId="39D8A207" w:rsidR="003D0650" w:rsidRDefault="003D0650" w:rsidP="00D94A10">
      <w:pPr>
        <w:spacing w:after="0"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Fuente de Financiamiento 32, Disminución de caja y bancos de ingresos propios </w:t>
      </w:r>
    </w:p>
    <w:p w14:paraId="134F7508" w14:textId="5D563063" w:rsidR="00C31C3C" w:rsidRDefault="00C31C3C" w:rsidP="00C31C3C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presupuesto para</w:t>
      </w:r>
      <w:r w:rsidRPr="008C7F3C">
        <w:rPr>
          <w:rFonts w:ascii="Arial" w:hAnsi="Arial" w:cs="Arial"/>
          <w:lang w:val="es-MX"/>
        </w:rPr>
        <w:t xml:space="preserve"> la presente fuente de financiamiento </w:t>
      </w:r>
      <w:r>
        <w:rPr>
          <w:rFonts w:ascii="Arial" w:hAnsi="Arial" w:cs="Arial"/>
          <w:lang w:val="es-MX"/>
        </w:rPr>
        <w:t>proviene de los saldos de caja del ejercicio anterior y al 31 de diciembre 202</w:t>
      </w:r>
      <w:r>
        <w:rPr>
          <w:rFonts w:ascii="Arial" w:hAnsi="Arial" w:cs="Arial"/>
          <w:lang w:val="es-MX"/>
        </w:rPr>
        <w:t>4</w:t>
      </w:r>
      <w:r>
        <w:rPr>
          <w:rFonts w:ascii="Arial" w:hAnsi="Arial" w:cs="Arial"/>
          <w:lang w:val="es-MX"/>
        </w:rPr>
        <w:t xml:space="preserve">, </w:t>
      </w:r>
      <w:r w:rsidRPr="008C7F3C">
        <w:rPr>
          <w:rFonts w:ascii="Arial" w:hAnsi="Arial" w:cs="Arial"/>
          <w:lang w:val="es-MX"/>
        </w:rPr>
        <w:t xml:space="preserve">fueron ejecutados gastos por </w:t>
      </w:r>
      <w:r>
        <w:rPr>
          <w:rFonts w:ascii="Arial" w:hAnsi="Arial" w:cs="Arial"/>
          <w:lang w:val="es-MX"/>
        </w:rPr>
        <w:t xml:space="preserve">un total de </w:t>
      </w:r>
      <w:r w:rsidRPr="00170C23">
        <w:rPr>
          <w:rFonts w:ascii="Arial" w:hAnsi="Arial" w:cs="Arial"/>
          <w:b/>
          <w:bCs/>
          <w:lang w:val="es-MX"/>
        </w:rPr>
        <w:t>Q</w:t>
      </w:r>
      <w:r>
        <w:rPr>
          <w:rFonts w:ascii="Arial" w:hAnsi="Arial" w:cs="Arial"/>
          <w:b/>
          <w:bCs/>
          <w:lang w:val="es-MX"/>
        </w:rPr>
        <w:t>903</w:t>
      </w:r>
      <w:r w:rsidRPr="00170C23">
        <w:rPr>
          <w:rFonts w:ascii="Arial" w:hAnsi="Arial" w:cs="Arial"/>
          <w:b/>
          <w:bCs/>
          <w:lang w:val="es-MX"/>
        </w:rPr>
        <w:t>,</w:t>
      </w:r>
      <w:r>
        <w:rPr>
          <w:rFonts w:ascii="Arial" w:hAnsi="Arial" w:cs="Arial"/>
          <w:b/>
          <w:bCs/>
          <w:lang w:val="es-MX"/>
        </w:rPr>
        <w:t>308</w:t>
      </w:r>
      <w:r>
        <w:rPr>
          <w:rFonts w:ascii="Arial" w:hAnsi="Arial" w:cs="Arial"/>
          <w:b/>
          <w:bCs/>
          <w:lang w:val="es-MX"/>
        </w:rPr>
        <w:t>.4</w:t>
      </w:r>
      <w:r>
        <w:rPr>
          <w:rFonts w:ascii="Arial" w:hAnsi="Arial" w:cs="Arial"/>
          <w:b/>
          <w:bCs/>
          <w:lang w:val="es-MX"/>
        </w:rPr>
        <w:t>1</w:t>
      </w:r>
      <w:r w:rsidRPr="00D56E27">
        <w:rPr>
          <w:rFonts w:ascii="Arial" w:hAnsi="Arial" w:cs="Arial"/>
          <w:lang w:val="es-MX"/>
        </w:rPr>
        <w:t xml:space="preserve"> equivalente al </w:t>
      </w:r>
      <w:r>
        <w:rPr>
          <w:rFonts w:ascii="Arial" w:hAnsi="Arial" w:cs="Arial"/>
          <w:b/>
          <w:lang w:val="es-MX"/>
        </w:rPr>
        <w:t>99</w:t>
      </w:r>
      <w:r>
        <w:rPr>
          <w:rFonts w:ascii="Arial" w:hAnsi="Arial" w:cs="Arial"/>
          <w:b/>
          <w:lang w:val="es-MX"/>
        </w:rPr>
        <w:t>.</w:t>
      </w:r>
      <w:r>
        <w:rPr>
          <w:rFonts w:ascii="Arial" w:hAnsi="Arial" w:cs="Arial"/>
          <w:b/>
          <w:lang w:val="es-MX"/>
        </w:rPr>
        <w:t>55</w:t>
      </w:r>
      <w:r w:rsidRPr="00D56E27">
        <w:rPr>
          <w:rFonts w:ascii="Arial" w:hAnsi="Arial" w:cs="Arial"/>
          <w:b/>
          <w:lang w:val="es-MX"/>
        </w:rPr>
        <w:t xml:space="preserve">% </w:t>
      </w:r>
      <w:r w:rsidRPr="00D56E27">
        <w:rPr>
          <w:rFonts w:ascii="Arial" w:hAnsi="Arial" w:cs="Arial"/>
          <w:lang w:val="es-MX"/>
        </w:rPr>
        <w:t xml:space="preserve">del presupuesto </w:t>
      </w:r>
      <w:r>
        <w:rPr>
          <w:rFonts w:ascii="Arial" w:hAnsi="Arial" w:cs="Arial"/>
          <w:lang w:val="es-MX"/>
        </w:rPr>
        <w:t>asignado a esta</w:t>
      </w:r>
      <w:r w:rsidRPr="00D56E27">
        <w:rPr>
          <w:rFonts w:ascii="Arial" w:hAnsi="Arial" w:cs="Arial"/>
          <w:lang w:val="es-MX"/>
        </w:rPr>
        <w:t xml:space="preserve"> fuente.</w:t>
      </w:r>
    </w:p>
    <w:p w14:paraId="6A4967AE" w14:textId="77777777" w:rsidR="00C31C3C" w:rsidRDefault="00C31C3C" w:rsidP="00C31C3C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1D1B6BC2" w14:textId="77777777" w:rsidR="00C31C3C" w:rsidRDefault="00C31C3C" w:rsidP="00C31C3C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lastRenderedPageBreak/>
        <w:t>Integración de fuente de financiamiento 32 “Disminución de caja y bancos de ingresos propios” (Cifras en quetzales)</w:t>
      </w:r>
    </w:p>
    <w:p w14:paraId="35148B94" w14:textId="1A7369D1" w:rsidR="002B361B" w:rsidRDefault="006F1997" w:rsidP="00C31C3C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6F1997">
        <w:drawing>
          <wp:inline distT="0" distB="0" distL="0" distR="0" wp14:anchorId="5E52D0BA" wp14:editId="284FDA38">
            <wp:extent cx="4885055" cy="848360"/>
            <wp:effectExtent l="0" t="0" r="0" b="0"/>
            <wp:docPr id="1817759913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9839A" w14:textId="77777777" w:rsidR="003D0650" w:rsidRPr="003D0650" w:rsidRDefault="003D0650" w:rsidP="00D94A10">
      <w:pPr>
        <w:spacing w:after="0" w:line="360" w:lineRule="auto"/>
        <w:jc w:val="both"/>
        <w:rPr>
          <w:rFonts w:ascii="Arial" w:hAnsi="Arial" w:cs="Arial"/>
          <w:b/>
          <w:lang w:val="es-MX"/>
        </w:rPr>
      </w:pPr>
    </w:p>
    <w:p w14:paraId="51B3852A" w14:textId="7FE0FCC9" w:rsidR="007D3273" w:rsidRDefault="007D3273" w:rsidP="00D94A10">
      <w:pPr>
        <w:spacing w:after="0"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Fuente de Financiamiento 61, Donaciones Externas:</w:t>
      </w:r>
    </w:p>
    <w:p w14:paraId="6F0873B2" w14:textId="29ED3A81" w:rsidR="00F80AA0" w:rsidRDefault="00F80AA0" w:rsidP="00D94A10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EA2133">
        <w:rPr>
          <w:rFonts w:ascii="Arial" w:hAnsi="Arial" w:cs="Arial"/>
          <w:lang w:val="es-MX"/>
        </w:rPr>
        <w:t>El presupuesto de la fuente de financiamiento 61</w:t>
      </w:r>
      <w:r w:rsidR="007B6CD8">
        <w:rPr>
          <w:rFonts w:ascii="Arial" w:hAnsi="Arial" w:cs="Arial"/>
          <w:lang w:val="es-MX"/>
        </w:rPr>
        <w:t xml:space="preserve">, </w:t>
      </w:r>
      <w:r w:rsidR="00E97DA1">
        <w:rPr>
          <w:rFonts w:ascii="Arial" w:hAnsi="Arial" w:cs="Arial"/>
          <w:lang w:val="es-MX"/>
        </w:rPr>
        <w:t>es financiado a través de los aportes económicos de FIFA y CONCACAF, al 3</w:t>
      </w:r>
      <w:r w:rsidR="00CC6B36">
        <w:rPr>
          <w:rFonts w:ascii="Arial" w:hAnsi="Arial" w:cs="Arial"/>
          <w:lang w:val="es-MX"/>
        </w:rPr>
        <w:t>1</w:t>
      </w:r>
      <w:r w:rsidR="00E97DA1">
        <w:rPr>
          <w:rFonts w:ascii="Arial" w:hAnsi="Arial" w:cs="Arial"/>
          <w:lang w:val="es-MX"/>
        </w:rPr>
        <w:t xml:space="preserve"> de </w:t>
      </w:r>
      <w:r w:rsidR="00BA06E7">
        <w:rPr>
          <w:rFonts w:ascii="Arial" w:hAnsi="Arial" w:cs="Arial"/>
          <w:lang w:val="es-MX"/>
        </w:rPr>
        <w:t xml:space="preserve">diciembre </w:t>
      </w:r>
      <w:r w:rsidR="000578D0">
        <w:rPr>
          <w:rFonts w:ascii="Arial" w:hAnsi="Arial" w:cs="Arial"/>
          <w:lang w:val="es-MX"/>
        </w:rPr>
        <w:t>202</w:t>
      </w:r>
      <w:r w:rsidR="00AC26F8">
        <w:rPr>
          <w:rFonts w:ascii="Arial" w:hAnsi="Arial" w:cs="Arial"/>
          <w:lang w:val="es-MX"/>
        </w:rPr>
        <w:t>4</w:t>
      </w:r>
      <w:r w:rsidR="00E97DA1">
        <w:rPr>
          <w:rFonts w:ascii="Arial" w:hAnsi="Arial" w:cs="Arial"/>
          <w:lang w:val="es-MX"/>
        </w:rPr>
        <w:t xml:space="preserve"> a</w:t>
      </w:r>
      <w:r w:rsidR="007B6CD8">
        <w:rPr>
          <w:rFonts w:ascii="Arial" w:hAnsi="Arial" w:cs="Arial"/>
          <w:lang w:val="es-MX"/>
        </w:rPr>
        <w:t>lcanz</w:t>
      </w:r>
      <w:r w:rsidRPr="00307766">
        <w:rPr>
          <w:rFonts w:ascii="Arial" w:hAnsi="Arial" w:cs="Arial"/>
          <w:lang w:val="es-MX"/>
        </w:rPr>
        <w:t>o una ejecución de</w:t>
      </w:r>
      <w:r w:rsidRPr="00117BF9">
        <w:rPr>
          <w:rFonts w:ascii="Arial" w:hAnsi="Arial" w:cs="Arial"/>
          <w:lang w:val="es-MX"/>
        </w:rPr>
        <w:t xml:space="preserve"> </w:t>
      </w:r>
      <w:r w:rsidRPr="00170C23">
        <w:rPr>
          <w:rFonts w:ascii="Arial" w:hAnsi="Arial" w:cs="Arial"/>
          <w:b/>
          <w:bCs/>
          <w:lang w:val="es-MX"/>
        </w:rPr>
        <w:t>Q</w:t>
      </w:r>
      <w:r w:rsidR="00C31C3C">
        <w:rPr>
          <w:rFonts w:ascii="Arial" w:hAnsi="Arial" w:cs="Arial"/>
          <w:b/>
          <w:bCs/>
          <w:lang w:val="es-MX"/>
        </w:rPr>
        <w:t>35</w:t>
      </w:r>
      <w:r w:rsidR="00AC26F8">
        <w:rPr>
          <w:rFonts w:ascii="Arial" w:hAnsi="Arial" w:cs="Arial"/>
          <w:b/>
          <w:bCs/>
          <w:lang w:val="es-MX"/>
        </w:rPr>
        <w:t>,</w:t>
      </w:r>
      <w:r w:rsidR="00C31C3C">
        <w:rPr>
          <w:rFonts w:ascii="Arial" w:hAnsi="Arial" w:cs="Arial"/>
          <w:b/>
          <w:bCs/>
          <w:lang w:val="es-MX"/>
        </w:rPr>
        <w:t>958</w:t>
      </w:r>
      <w:r w:rsidR="006A4CAE">
        <w:rPr>
          <w:rFonts w:ascii="Arial" w:hAnsi="Arial" w:cs="Arial"/>
          <w:b/>
          <w:bCs/>
          <w:lang w:val="es-MX"/>
        </w:rPr>
        <w:t>,</w:t>
      </w:r>
      <w:r w:rsidR="00C31C3C">
        <w:rPr>
          <w:rFonts w:ascii="Arial" w:hAnsi="Arial" w:cs="Arial"/>
          <w:b/>
          <w:bCs/>
          <w:lang w:val="es-MX"/>
        </w:rPr>
        <w:t>153</w:t>
      </w:r>
      <w:r w:rsidR="009B0576" w:rsidRPr="00170C23">
        <w:rPr>
          <w:rFonts w:ascii="Arial" w:eastAsia="Times New Roman" w:hAnsi="Arial" w:cs="Arial"/>
          <w:b/>
          <w:bCs/>
          <w:lang w:eastAsia="es-GT"/>
        </w:rPr>
        <w:t>.</w:t>
      </w:r>
      <w:r w:rsidR="00CC6B36">
        <w:rPr>
          <w:rFonts w:ascii="Arial" w:eastAsia="Times New Roman" w:hAnsi="Arial" w:cs="Arial"/>
          <w:b/>
          <w:bCs/>
          <w:lang w:eastAsia="es-GT"/>
        </w:rPr>
        <w:t>0</w:t>
      </w:r>
      <w:r w:rsidR="00C31C3C">
        <w:rPr>
          <w:rFonts w:ascii="Arial" w:eastAsia="Times New Roman" w:hAnsi="Arial" w:cs="Arial"/>
          <w:b/>
          <w:bCs/>
          <w:lang w:eastAsia="es-GT"/>
        </w:rPr>
        <w:t>9</w:t>
      </w:r>
      <w:r w:rsidRPr="00117BF9">
        <w:rPr>
          <w:rFonts w:ascii="Arial" w:eastAsia="Times New Roman" w:hAnsi="Arial" w:cs="Arial"/>
          <w:lang w:eastAsia="es-GT"/>
        </w:rPr>
        <w:t xml:space="preserve"> </w:t>
      </w:r>
      <w:r w:rsidRPr="00117BF9">
        <w:rPr>
          <w:rFonts w:ascii="Arial" w:hAnsi="Arial" w:cs="Arial"/>
          <w:lang w:val="es-MX"/>
        </w:rPr>
        <w:t xml:space="preserve">equivalente al </w:t>
      </w:r>
      <w:r w:rsidR="00C31C3C">
        <w:rPr>
          <w:rFonts w:ascii="Arial" w:hAnsi="Arial" w:cs="Arial"/>
          <w:b/>
          <w:lang w:val="es-MX"/>
        </w:rPr>
        <w:t>67</w:t>
      </w:r>
      <w:r w:rsidR="006A4CAE">
        <w:rPr>
          <w:rFonts w:ascii="Arial" w:hAnsi="Arial" w:cs="Arial"/>
          <w:b/>
          <w:lang w:val="es-MX"/>
        </w:rPr>
        <w:t>.</w:t>
      </w:r>
      <w:r w:rsidR="00C31C3C">
        <w:rPr>
          <w:rFonts w:ascii="Arial" w:hAnsi="Arial" w:cs="Arial"/>
          <w:b/>
          <w:lang w:val="es-MX"/>
        </w:rPr>
        <w:t>82</w:t>
      </w:r>
      <w:r w:rsidRPr="00117BF9">
        <w:rPr>
          <w:rFonts w:ascii="Arial" w:hAnsi="Arial" w:cs="Arial"/>
          <w:b/>
          <w:lang w:val="es-MX"/>
        </w:rPr>
        <w:t>%</w:t>
      </w:r>
      <w:r w:rsidRPr="00117BF9">
        <w:rPr>
          <w:rFonts w:ascii="Arial" w:hAnsi="Arial" w:cs="Arial"/>
          <w:lang w:val="es-MX"/>
        </w:rPr>
        <w:t xml:space="preserve"> del presupuesto vigente. </w:t>
      </w:r>
    </w:p>
    <w:p w14:paraId="4ECDBFC7" w14:textId="77777777" w:rsidR="00C31C3C" w:rsidRDefault="00C31C3C" w:rsidP="00D94A10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62A03F60" w14:textId="52B5939A" w:rsidR="00793101" w:rsidRDefault="00793101" w:rsidP="00793101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Integración de fuente de financiamiento 61 “Donaciones externas”</w:t>
      </w:r>
    </w:p>
    <w:p w14:paraId="36A3F603" w14:textId="1E2B0459" w:rsidR="00F0565A" w:rsidRDefault="00F0565A" w:rsidP="00793101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(Cifras en quetzales)</w:t>
      </w:r>
    </w:p>
    <w:p w14:paraId="5D94B99E" w14:textId="5339872D" w:rsidR="009624DF" w:rsidRDefault="009624DF" w:rsidP="00793101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9624DF">
        <w:drawing>
          <wp:inline distT="0" distB="0" distL="0" distR="0" wp14:anchorId="4FF287D9" wp14:editId="6BB9D551">
            <wp:extent cx="4885055" cy="4613275"/>
            <wp:effectExtent l="0" t="0" r="0" b="0"/>
            <wp:docPr id="1045799222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461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47C6F" w14:textId="763EFAF2" w:rsidR="009624DF" w:rsidRDefault="009624DF" w:rsidP="00793101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9624DF">
        <w:lastRenderedPageBreak/>
        <w:drawing>
          <wp:inline distT="0" distB="0" distL="0" distR="0" wp14:anchorId="7931FA88" wp14:editId="32AB71F1">
            <wp:extent cx="4885055" cy="8032115"/>
            <wp:effectExtent l="0" t="0" r="0" b="6985"/>
            <wp:docPr id="1350842128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803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0B52B" w14:textId="2BBE2F6D" w:rsidR="009624DF" w:rsidRDefault="009624DF" w:rsidP="00793101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9624DF">
        <w:lastRenderedPageBreak/>
        <w:drawing>
          <wp:inline distT="0" distB="0" distL="0" distR="0" wp14:anchorId="14A8FCCD" wp14:editId="3BB50CF0">
            <wp:extent cx="4885055" cy="2051050"/>
            <wp:effectExtent l="0" t="0" r="0" b="0"/>
            <wp:docPr id="65880127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9A714" w14:textId="46BABA53" w:rsidR="00271194" w:rsidRDefault="00671229" w:rsidP="00271194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</w:t>
      </w:r>
      <w:r w:rsidR="00205BC3">
        <w:rPr>
          <w:rFonts w:ascii="Arial" w:hAnsi="Arial" w:cs="Arial"/>
          <w:lang w:val="es-MX"/>
        </w:rPr>
        <w:t>l siguiente cuadro manifiesta la</w:t>
      </w:r>
      <w:r>
        <w:rPr>
          <w:rFonts w:ascii="Arial" w:hAnsi="Arial" w:cs="Arial"/>
          <w:lang w:val="es-MX"/>
        </w:rPr>
        <w:t xml:space="preserve"> ejecución presupuestaria de esta institución a nivel de grupo</w:t>
      </w:r>
      <w:r w:rsidR="002F1AED">
        <w:rPr>
          <w:rFonts w:ascii="Arial" w:hAnsi="Arial" w:cs="Arial"/>
          <w:lang w:val="es-MX"/>
        </w:rPr>
        <w:t>s</w:t>
      </w:r>
      <w:r w:rsidR="00766FFB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gasto</w:t>
      </w:r>
      <w:r w:rsidR="001F6304">
        <w:rPr>
          <w:rFonts w:ascii="Arial" w:hAnsi="Arial" w:cs="Arial"/>
          <w:lang w:val="es-MX"/>
        </w:rPr>
        <w:t xml:space="preserve"> conforme </w:t>
      </w:r>
      <w:r w:rsidR="00F74A78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l Manual de Clasificación Presupuestaria.</w:t>
      </w:r>
    </w:p>
    <w:p w14:paraId="172A8078" w14:textId="77777777" w:rsidR="00774E29" w:rsidRDefault="00774E29" w:rsidP="0019684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58B6BFA" w14:textId="0B0E5EDB" w:rsidR="00AC3B89" w:rsidRPr="002D27CF" w:rsidRDefault="00147BD1" w:rsidP="0019684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Cuadro </w:t>
      </w:r>
      <w:r w:rsidR="00A647C7">
        <w:rPr>
          <w:rFonts w:ascii="Arial" w:hAnsi="Arial" w:cs="Arial"/>
          <w:b/>
          <w:lang w:val="es-MX"/>
        </w:rPr>
        <w:t>No. 3</w:t>
      </w:r>
    </w:p>
    <w:p w14:paraId="037B0449" w14:textId="77777777" w:rsidR="00AC3B89" w:rsidRDefault="00A35CAA" w:rsidP="0019684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Ejecución Presupuestaria</w:t>
      </w:r>
      <w:r w:rsidR="00AC3B89" w:rsidRPr="002D27CF">
        <w:rPr>
          <w:rFonts w:ascii="Arial" w:hAnsi="Arial" w:cs="Arial"/>
          <w:b/>
          <w:lang w:val="es-MX"/>
        </w:rPr>
        <w:t xml:space="preserve"> Acumulada </w:t>
      </w:r>
      <w:r w:rsidRPr="002D27CF">
        <w:rPr>
          <w:rFonts w:ascii="Arial" w:hAnsi="Arial" w:cs="Arial"/>
          <w:b/>
          <w:lang w:val="es-MX"/>
        </w:rPr>
        <w:t>por Grupo</w:t>
      </w:r>
      <w:r w:rsidR="002F1AED">
        <w:rPr>
          <w:rFonts w:ascii="Arial" w:hAnsi="Arial" w:cs="Arial"/>
          <w:b/>
          <w:lang w:val="es-MX"/>
        </w:rPr>
        <w:t>s</w:t>
      </w:r>
      <w:r w:rsidR="00AC3B89" w:rsidRPr="002D27CF">
        <w:rPr>
          <w:rFonts w:ascii="Arial" w:hAnsi="Arial" w:cs="Arial"/>
          <w:b/>
          <w:lang w:val="es-MX"/>
        </w:rPr>
        <w:t xml:space="preserve"> de Gasto</w:t>
      </w:r>
    </w:p>
    <w:p w14:paraId="216006D7" w14:textId="20E767AD" w:rsidR="00F74A78" w:rsidRDefault="00A71F29" w:rsidP="00F74A78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</w:t>
      </w:r>
      <w:r w:rsidR="001C5AAE">
        <w:rPr>
          <w:rFonts w:ascii="Arial" w:hAnsi="Arial" w:cs="Arial"/>
          <w:b/>
          <w:lang w:val="es-MX"/>
        </w:rPr>
        <w:t xml:space="preserve">el 01 de enero </w:t>
      </w:r>
      <w:r w:rsidR="002F1AED">
        <w:rPr>
          <w:rFonts w:ascii="Arial" w:hAnsi="Arial" w:cs="Arial"/>
          <w:b/>
          <w:lang w:val="es-MX"/>
        </w:rPr>
        <w:t>a</w:t>
      </w:r>
      <w:r w:rsidR="000B056D">
        <w:rPr>
          <w:rFonts w:ascii="Arial" w:hAnsi="Arial" w:cs="Arial"/>
          <w:b/>
          <w:lang w:val="es-MX"/>
        </w:rPr>
        <w:t xml:space="preserve">l </w:t>
      </w:r>
      <w:r w:rsidR="006876CD">
        <w:rPr>
          <w:rFonts w:ascii="Arial" w:hAnsi="Arial" w:cs="Arial"/>
          <w:b/>
          <w:lang w:val="es-MX"/>
        </w:rPr>
        <w:t>3</w:t>
      </w:r>
      <w:r w:rsidR="00EA2C5B">
        <w:rPr>
          <w:rFonts w:ascii="Arial" w:hAnsi="Arial" w:cs="Arial"/>
          <w:b/>
          <w:lang w:val="es-MX"/>
        </w:rPr>
        <w:t>1</w:t>
      </w:r>
      <w:r w:rsidR="00C53588">
        <w:rPr>
          <w:rFonts w:ascii="Arial" w:hAnsi="Arial" w:cs="Arial"/>
          <w:b/>
          <w:lang w:val="es-MX"/>
        </w:rPr>
        <w:t xml:space="preserve"> de </w:t>
      </w:r>
      <w:r w:rsidR="00BA06E7">
        <w:rPr>
          <w:rFonts w:ascii="Arial" w:hAnsi="Arial" w:cs="Arial"/>
          <w:b/>
          <w:lang w:val="es-MX"/>
        </w:rPr>
        <w:t xml:space="preserve">diciembre </w:t>
      </w:r>
      <w:r w:rsidR="002F1AED">
        <w:rPr>
          <w:rFonts w:ascii="Arial" w:hAnsi="Arial" w:cs="Arial"/>
          <w:b/>
          <w:lang w:val="es-MX"/>
        </w:rPr>
        <w:t xml:space="preserve">de </w:t>
      </w:r>
      <w:r w:rsidR="00BC1FAF">
        <w:rPr>
          <w:rFonts w:ascii="Arial" w:hAnsi="Arial" w:cs="Arial"/>
          <w:b/>
          <w:lang w:val="es-MX"/>
        </w:rPr>
        <w:t>202</w:t>
      </w:r>
      <w:r w:rsidR="00F9082B">
        <w:rPr>
          <w:rFonts w:ascii="Arial" w:hAnsi="Arial" w:cs="Arial"/>
          <w:b/>
          <w:lang w:val="es-MX"/>
        </w:rPr>
        <w:t>4</w:t>
      </w:r>
    </w:p>
    <w:p w14:paraId="54B46E86" w14:textId="77777777" w:rsidR="001F6304" w:rsidRDefault="001F6304" w:rsidP="00F74A78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BF32C6B" w14:textId="0C380416" w:rsidR="00B318E1" w:rsidRDefault="002079C0" w:rsidP="00F74A78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079C0">
        <w:drawing>
          <wp:inline distT="0" distB="0" distL="0" distR="0" wp14:anchorId="769A37A0" wp14:editId="1804D3A4">
            <wp:extent cx="5683885" cy="1318260"/>
            <wp:effectExtent l="0" t="0" r="0" b="0"/>
            <wp:docPr id="12338327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88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DADFF" w14:textId="321FC45A" w:rsidR="001C5AAE" w:rsidRDefault="001C5AAE" w:rsidP="001C5AAE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3AFBFC45" w14:textId="36CA6408" w:rsidR="001A2491" w:rsidRDefault="001A2491" w:rsidP="006F5455">
      <w:pPr>
        <w:spacing w:before="40" w:after="0"/>
        <w:rPr>
          <w:rFonts w:ascii="Arial" w:hAnsi="Arial" w:cs="Arial"/>
          <w:sz w:val="14"/>
          <w:lang w:val="es-MX"/>
        </w:rPr>
      </w:pPr>
    </w:p>
    <w:p w14:paraId="4201F915" w14:textId="63175CB0" w:rsidR="001F6304" w:rsidRDefault="001F6304" w:rsidP="001F6304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712E00">
        <w:rPr>
          <w:rFonts w:ascii="Arial" w:hAnsi="Arial" w:cs="Arial"/>
          <w:lang w:val="es-MX"/>
        </w:rPr>
        <w:t xml:space="preserve">A continuación, se presenta una gráfica que </w:t>
      </w:r>
      <w:r>
        <w:rPr>
          <w:rFonts w:ascii="Arial" w:hAnsi="Arial" w:cs="Arial"/>
          <w:lang w:val="es-MX"/>
        </w:rPr>
        <w:t>representa</w:t>
      </w:r>
      <w:r w:rsidRPr="00712E00">
        <w:rPr>
          <w:rFonts w:ascii="Arial" w:hAnsi="Arial" w:cs="Arial"/>
          <w:lang w:val="es-MX"/>
        </w:rPr>
        <w:t xml:space="preserve"> la ejecución </w:t>
      </w:r>
      <w:r>
        <w:rPr>
          <w:rFonts w:ascii="Arial" w:hAnsi="Arial" w:cs="Arial"/>
          <w:lang w:val="es-MX"/>
        </w:rPr>
        <w:t xml:space="preserve">presupuestaria </w:t>
      </w:r>
      <w:r w:rsidRPr="00712E00">
        <w:rPr>
          <w:rFonts w:ascii="Arial" w:hAnsi="Arial" w:cs="Arial"/>
          <w:lang w:val="es-MX"/>
        </w:rPr>
        <w:t xml:space="preserve">por </w:t>
      </w:r>
      <w:r>
        <w:rPr>
          <w:rFonts w:ascii="Arial" w:hAnsi="Arial" w:cs="Arial"/>
          <w:lang w:val="es-MX"/>
        </w:rPr>
        <w:t xml:space="preserve">grupo de gasto </w:t>
      </w:r>
      <w:r w:rsidRPr="00712E00">
        <w:rPr>
          <w:rFonts w:ascii="Arial" w:hAnsi="Arial" w:cs="Arial"/>
          <w:lang w:val="es-MX"/>
        </w:rPr>
        <w:t>detallando los límites de ejecución:</w:t>
      </w:r>
    </w:p>
    <w:p w14:paraId="0DB7DECB" w14:textId="77777777" w:rsidR="005076BF" w:rsidRDefault="005076BF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B85651C" w14:textId="77777777" w:rsidR="005076BF" w:rsidRDefault="005076BF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5802F7A1" w14:textId="77777777" w:rsidR="00EA2C5B" w:rsidRDefault="00EA2C5B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FE68EB5" w14:textId="77777777" w:rsidR="00EA2C5B" w:rsidRDefault="00EA2C5B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B1067B0" w14:textId="77777777" w:rsidR="00EA2C5B" w:rsidRDefault="00EA2C5B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F3F5E4E" w14:textId="77777777" w:rsidR="00EA2C5B" w:rsidRDefault="00EA2C5B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653918C" w14:textId="77777777" w:rsidR="00EA2C5B" w:rsidRDefault="00EA2C5B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B13D6F8" w14:textId="77777777" w:rsidR="00EA2C5B" w:rsidRDefault="00EA2C5B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B44B527" w14:textId="77777777" w:rsidR="00EA2C5B" w:rsidRDefault="00EA2C5B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3FCE67B9" w14:textId="77777777" w:rsidR="002079C0" w:rsidRDefault="002079C0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15BCD7D" w14:textId="77777777" w:rsidR="00EA2C5B" w:rsidRDefault="00EA2C5B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B2FCE38" w14:textId="77777777" w:rsidR="009624DF" w:rsidRDefault="009624DF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51362305" w14:textId="77777777" w:rsidR="009624DF" w:rsidRDefault="009624DF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F3E6B02" w14:textId="77777777" w:rsidR="009624DF" w:rsidRDefault="009624DF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68286D9" w14:textId="77777777" w:rsidR="009624DF" w:rsidRDefault="009624DF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5F422B7" w14:textId="77777777" w:rsidR="009624DF" w:rsidRDefault="009624DF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0225266" w14:textId="751541AC" w:rsidR="001F6304" w:rsidRPr="002D27CF" w:rsidRDefault="001F6304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lastRenderedPageBreak/>
        <w:t>Gráfica No.</w:t>
      </w:r>
      <w:r w:rsidR="00CC4395">
        <w:rPr>
          <w:rFonts w:ascii="Arial" w:hAnsi="Arial" w:cs="Arial"/>
          <w:b/>
          <w:lang w:val="es-MX"/>
        </w:rPr>
        <w:t>5</w:t>
      </w:r>
    </w:p>
    <w:p w14:paraId="0FBFD49F" w14:textId="77777777" w:rsidR="001F6304" w:rsidRPr="002D27CF" w:rsidRDefault="001F6304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Ejecución del Presupuesto </w:t>
      </w:r>
      <w:r>
        <w:rPr>
          <w:rFonts w:ascii="Arial" w:hAnsi="Arial" w:cs="Arial"/>
          <w:b/>
          <w:lang w:val="es-MX"/>
        </w:rPr>
        <w:t>por G</w:t>
      </w:r>
      <w:r w:rsidRPr="002D27CF">
        <w:rPr>
          <w:rFonts w:ascii="Arial" w:hAnsi="Arial" w:cs="Arial"/>
          <w:b/>
          <w:lang w:val="es-MX"/>
        </w:rPr>
        <w:t>rupo</w:t>
      </w:r>
      <w:r>
        <w:rPr>
          <w:rFonts w:ascii="Arial" w:hAnsi="Arial" w:cs="Arial"/>
          <w:b/>
          <w:lang w:val="es-MX"/>
        </w:rPr>
        <w:t>s</w:t>
      </w:r>
      <w:r w:rsidRPr="002D27CF">
        <w:rPr>
          <w:rFonts w:ascii="Arial" w:hAnsi="Arial" w:cs="Arial"/>
          <w:b/>
          <w:lang w:val="es-MX"/>
        </w:rPr>
        <w:t xml:space="preserve"> de </w:t>
      </w:r>
      <w:r>
        <w:rPr>
          <w:rFonts w:ascii="Arial" w:hAnsi="Arial" w:cs="Arial"/>
          <w:b/>
          <w:lang w:val="es-MX"/>
        </w:rPr>
        <w:t>G</w:t>
      </w:r>
      <w:r w:rsidRPr="002D27CF">
        <w:rPr>
          <w:rFonts w:ascii="Arial" w:hAnsi="Arial" w:cs="Arial"/>
          <w:b/>
          <w:lang w:val="es-MX"/>
        </w:rPr>
        <w:t>asto</w:t>
      </w:r>
    </w:p>
    <w:p w14:paraId="4D4C88C4" w14:textId="6B50DDF9" w:rsidR="001F6304" w:rsidRDefault="00402519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</w:t>
      </w:r>
      <w:r w:rsidR="001C5AAE">
        <w:rPr>
          <w:rFonts w:ascii="Arial" w:hAnsi="Arial" w:cs="Arial"/>
          <w:b/>
          <w:lang w:val="es-MX"/>
        </w:rPr>
        <w:t>e</w:t>
      </w:r>
      <w:r>
        <w:rPr>
          <w:rFonts w:ascii="Arial" w:hAnsi="Arial" w:cs="Arial"/>
          <w:b/>
          <w:lang w:val="es-MX"/>
        </w:rPr>
        <w:t>l 01 e</w:t>
      </w:r>
      <w:r w:rsidR="001C5AAE">
        <w:rPr>
          <w:rFonts w:ascii="Arial" w:hAnsi="Arial" w:cs="Arial"/>
          <w:b/>
          <w:lang w:val="es-MX"/>
        </w:rPr>
        <w:t xml:space="preserve">nero </w:t>
      </w:r>
      <w:r w:rsidR="001F6304">
        <w:rPr>
          <w:rFonts w:ascii="Arial" w:hAnsi="Arial" w:cs="Arial"/>
          <w:b/>
          <w:lang w:val="es-MX"/>
        </w:rPr>
        <w:t>al 3</w:t>
      </w:r>
      <w:r w:rsidR="00EA2C5B">
        <w:rPr>
          <w:rFonts w:ascii="Arial" w:hAnsi="Arial" w:cs="Arial"/>
          <w:b/>
          <w:lang w:val="es-MX"/>
        </w:rPr>
        <w:t>1</w:t>
      </w:r>
      <w:r w:rsidR="001F6304">
        <w:rPr>
          <w:rFonts w:ascii="Arial" w:hAnsi="Arial" w:cs="Arial"/>
          <w:b/>
          <w:lang w:val="es-MX"/>
        </w:rPr>
        <w:t xml:space="preserve"> de </w:t>
      </w:r>
      <w:r w:rsidR="00BA06E7">
        <w:rPr>
          <w:rFonts w:ascii="Arial" w:hAnsi="Arial" w:cs="Arial"/>
          <w:b/>
          <w:lang w:val="es-MX"/>
        </w:rPr>
        <w:t xml:space="preserve">diciembre </w:t>
      </w:r>
      <w:r w:rsidR="000C5ACD">
        <w:rPr>
          <w:rFonts w:ascii="Arial" w:hAnsi="Arial" w:cs="Arial"/>
          <w:b/>
          <w:lang w:val="es-MX"/>
        </w:rPr>
        <w:t>de 202</w:t>
      </w:r>
      <w:r w:rsidR="003E4C81">
        <w:rPr>
          <w:rFonts w:ascii="Arial" w:hAnsi="Arial" w:cs="Arial"/>
          <w:b/>
          <w:lang w:val="es-MX"/>
        </w:rPr>
        <w:t>4</w:t>
      </w:r>
    </w:p>
    <w:p w14:paraId="0C27991A" w14:textId="11AE18CF" w:rsidR="001F6304" w:rsidRPr="001E65BB" w:rsidRDefault="002079C0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lang w:val="es-MX"/>
        </w:rPr>
        <w:drawing>
          <wp:inline distT="0" distB="0" distL="0" distR="0" wp14:anchorId="40ED8412" wp14:editId="4667A83D">
            <wp:extent cx="5755005" cy="3822700"/>
            <wp:effectExtent l="0" t="0" r="0" b="0"/>
            <wp:docPr id="2027736596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82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9E9926" w14:textId="34D87C56" w:rsidR="001C5AAE" w:rsidRDefault="001C5AAE" w:rsidP="001C5AAE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1079B628" w14:textId="77777777" w:rsidR="00D10F7A" w:rsidRDefault="00D10F7A" w:rsidP="001F6304">
      <w:pPr>
        <w:spacing w:after="0" w:line="240" w:lineRule="auto"/>
        <w:rPr>
          <w:rFonts w:ascii="Arial" w:hAnsi="Arial" w:cs="Arial"/>
          <w:b/>
          <w:lang w:val="es-MX"/>
        </w:rPr>
      </w:pPr>
    </w:p>
    <w:p w14:paraId="2C36B04D" w14:textId="145CB940" w:rsidR="004058F9" w:rsidRDefault="00E9196E" w:rsidP="00E46F6A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Del</w:t>
      </w:r>
      <w:r w:rsidR="004058F9" w:rsidRPr="00A17DC5">
        <w:rPr>
          <w:rFonts w:ascii="Arial" w:hAnsi="Arial" w:cs="Arial"/>
          <w:lang w:val="es-MX"/>
        </w:rPr>
        <w:t xml:space="preserve"> resultado </w:t>
      </w:r>
      <w:r w:rsidR="00DA0AEB">
        <w:rPr>
          <w:rFonts w:ascii="Arial" w:hAnsi="Arial" w:cs="Arial"/>
          <w:lang w:val="es-MX"/>
        </w:rPr>
        <w:t>de las asig</w:t>
      </w:r>
      <w:r w:rsidR="00CA2B76">
        <w:rPr>
          <w:rFonts w:ascii="Arial" w:hAnsi="Arial" w:cs="Arial"/>
          <w:lang w:val="es-MX"/>
        </w:rPr>
        <w:t xml:space="preserve">naciones presupuestarias por </w:t>
      </w:r>
      <w:r w:rsidR="00DA0AEB">
        <w:rPr>
          <w:rFonts w:ascii="Arial" w:hAnsi="Arial" w:cs="Arial"/>
          <w:lang w:val="es-MX"/>
        </w:rPr>
        <w:t>tipo</w:t>
      </w:r>
      <w:r w:rsidR="002F1AED">
        <w:rPr>
          <w:rFonts w:ascii="Arial" w:hAnsi="Arial" w:cs="Arial"/>
          <w:lang w:val="es-MX"/>
        </w:rPr>
        <w:t>s</w:t>
      </w:r>
      <w:r w:rsidR="00DA0AEB">
        <w:rPr>
          <w:rFonts w:ascii="Arial" w:hAnsi="Arial" w:cs="Arial"/>
          <w:lang w:val="es-MX"/>
        </w:rPr>
        <w:t xml:space="preserve"> de gasto</w:t>
      </w:r>
      <w:r w:rsidR="0089407D" w:rsidRPr="00A17DC5">
        <w:rPr>
          <w:rFonts w:ascii="Arial" w:hAnsi="Arial" w:cs="Arial"/>
          <w:lang w:val="es-MX"/>
        </w:rPr>
        <w:t xml:space="preserve"> fue </w:t>
      </w:r>
      <w:r>
        <w:rPr>
          <w:rFonts w:ascii="Arial" w:hAnsi="Arial" w:cs="Arial"/>
          <w:lang w:val="es-MX"/>
        </w:rPr>
        <w:t>ejecutad</w:t>
      </w:r>
      <w:r w:rsidR="002F1AED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 </w:t>
      </w:r>
      <w:r w:rsidR="000F4CCC" w:rsidRPr="00A17DC5">
        <w:rPr>
          <w:rFonts w:ascii="Arial" w:hAnsi="Arial" w:cs="Arial"/>
          <w:lang w:val="es-MX"/>
        </w:rPr>
        <w:t xml:space="preserve">al </w:t>
      </w:r>
      <w:r w:rsidR="006876CD">
        <w:rPr>
          <w:rFonts w:ascii="Arial" w:hAnsi="Arial" w:cs="Arial"/>
          <w:lang w:val="es-MX"/>
        </w:rPr>
        <w:t>3</w:t>
      </w:r>
      <w:r w:rsidR="00EA2C5B">
        <w:rPr>
          <w:rFonts w:ascii="Arial" w:hAnsi="Arial" w:cs="Arial"/>
          <w:lang w:val="es-MX"/>
        </w:rPr>
        <w:t>1</w:t>
      </w:r>
      <w:r w:rsidR="00DE1BD7">
        <w:rPr>
          <w:rFonts w:ascii="Arial" w:hAnsi="Arial" w:cs="Arial"/>
          <w:lang w:val="es-MX"/>
        </w:rPr>
        <w:t xml:space="preserve"> </w:t>
      </w:r>
      <w:r w:rsidR="000F4CCC" w:rsidRPr="00A17DC5">
        <w:rPr>
          <w:rFonts w:ascii="Arial" w:hAnsi="Arial" w:cs="Arial"/>
          <w:lang w:val="es-MX"/>
        </w:rPr>
        <w:t xml:space="preserve">de </w:t>
      </w:r>
      <w:r w:rsidR="00BA06E7">
        <w:rPr>
          <w:rFonts w:ascii="Arial" w:hAnsi="Arial" w:cs="Arial"/>
          <w:lang w:val="es-MX"/>
        </w:rPr>
        <w:t xml:space="preserve">diciembre </w:t>
      </w:r>
      <w:r w:rsidR="00B6627F">
        <w:rPr>
          <w:rFonts w:ascii="Arial" w:hAnsi="Arial" w:cs="Arial"/>
          <w:lang w:val="es-MX"/>
        </w:rPr>
        <w:t>d</w:t>
      </w:r>
      <w:r w:rsidR="005661A6">
        <w:rPr>
          <w:rFonts w:ascii="Arial" w:hAnsi="Arial" w:cs="Arial"/>
          <w:lang w:val="es-MX"/>
        </w:rPr>
        <w:t>e 20</w:t>
      </w:r>
      <w:r w:rsidR="00B6627F">
        <w:rPr>
          <w:rFonts w:ascii="Arial" w:hAnsi="Arial" w:cs="Arial"/>
          <w:lang w:val="es-MX"/>
        </w:rPr>
        <w:t>2</w:t>
      </w:r>
      <w:r w:rsidR="003E4C81">
        <w:rPr>
          <w:rFonts w:ascii="Arial" w:hAnsi="Arial" w:cs="Arial"/>
          <w:lang w:val="es-MX"/>
        </w:rPr>
        <w:t>4</w:t>
      </w:r>
      <w:r w:rsidR="0064490F">
        <w:rPr>
          <w:rFonts w:ascii="Arial" w:hAnsi="Arial" w:cs="Arial"/>
          <w:lang w:val="es-MX"/>
        </w:rPr>
        <w:t>,</w:t>
      </w:r>
      <w:r w:rsidR="003060D9">
        <w:rPr>
          <w:rFonts w:ascii="Arial" w:hAnsi="Arial" w:cs="Arial"/>
          <w:lang w:val="es-MX"/>
        </w:rPr>
        <w:t xml:space="preserve"> </w:t>
      </w:r>
      <w:r w:rsidR="005661A6">
        <w:rPr>
          <w:rFonts w:ascii="Arial" w:hAnsi="Arial" w:cs="Arial"/>
          <w:lang w:val="es-MX"/>
        </w:rPr>
        <w:t xml:space="preserve">la cantidad </w:t>
      </w:r>
      <w:r w:rsidR="0089407D" w:rsidRPr="00A17DC5">
        <w:rPr>
          <w:rFonts w:ascii="Arial" w:hAnsi="Arial" w:cs="Arial"/>
          <w:lang w:val="es-MX"/>
        </w:rPr>
        <w:t xml:space="preserve">de </w:t>
      </w:r>
      <w:r w:rsidR="0089407D" w:rsidRPr="000D6917">
        <w:rPr>
          <w:rFonts w:ascii="Arial" w:hAnsi="Arial" w:cs="Arial"/>
          <w:b/>
          <w:bCs/>
          <w:lang w:val="es-MX"/>
        </w:rPr>
        <w:t>Q</w:t>
      </w:r>
      <w:r w:rsidR="002079C0">
        <w:rPr>
          <w:rFonts w:ascii="Arial" w:hAnsi="Arial" w:cs="Arial"/>
          <w:b/>
          <w:bCs/>
          <w:lang w:val="es-MX"/>
        </w:rPr>
        <w:t>75</w:t>
      </w:r>
      <w:r w:rsidR="00E6777E">
        <w:rPr>
          <w:rFonts w:ascii="Arial" w:hAnsi="Arial" w:cs="Arial"/>
          <w:b/>
          <w:bCs/>
          <w:lang w:val="es-MX"/>
        </w:rPr>
        <w:t>,</w:t>
      </w:r>
      <w:r w:rsidR="002079C0">
        <w:rPr>
          <w:rFonts w:ascii="Arial" w:hAnsi="Arial" w:cs="Arial"/>
          <w:b/>
          <w:bCs/>
          <w:lang w:val="es-MX"/>
        </w:rPr>
        <w:t>060</w:t>
      </w:r>
      <w:r w:rsidR="00E6777E">
        <w:rPr>
          <w:rFonts w:ascii="Arial" w:hAnsi="Arial" w:cs="Arial"/>
          <w:b/>
          <w:bCs/>
          <w:lang w:val="es-MX"/>
        </w:rPr>
        <w:t>,</w:t>
      </w:r>
      <w:r w:rsidR="002079C0">
        <w:rPr>
          <w:rFonts w:ascii="Arial" w:hAnsi="Arial" w:cs="Arial"/>
          <w:b/>
          <w:bCs/>
          <w:lang w:val="es-MX"/>
        </w:rPr>
        <w:t>105</w:t>
      </w:r>
      <w:r w:rsidR="00E6777E">
        <w:rPr>
          <w:rFonts w:ascii="Arial" w:hAnsi="Arial" w:cs="Arial"/>
          <w:b/>
          <w:bCs/>
          <w:lang w:val="es-MX"/>
        </w:rPr>
        <w:t>.</w:t>
      </w:r>
      <w:r w:rsidR="002079C0">
        <w:rPr>
          <w:rFonts w:ascii="Arial" w:hAnsi="Arial" w:cs="Arial"/>
          <w:b/>
          <w:bCs/>
          <w:lang w:val="es-MX"/>
        </w:rPr>
        <w:t>12</w:t>
      </w:r>
      <w:r w:rsidR="009E5FD6">
        <w:rPr>
          <w:rFonts w:ascii="Arial" w:hAnsi="Arial" w:cs="Arial"/>
          <w:lang w:val="es-MX"/>
        </w:rPr>
        <w:t xml:space="preserve"> </w:t>
      </w:r>
      <w:r w:rsidR="00DA0AEB">
        <w:rPr>
          <w:rFonts w:ascii="Arial" w:hAnsi="Arial" w:cs="Arial"/>
          <w:lang w:val="es-MX"/>
        </w:rPr>
        <w:t>en gastos de funcionamiento</w:t>
      </w:r>
      <w:r w:rsidR="00972104">
        <w:rPr>
          <w:rFonts w:ascii="Arial" w:hAnsi="Arial" w:cs="Arial"/>
          <w:lang w:val="es-MX"/>
        </w:rPr>
        <w:t>,</w:t>
      </w:r>
      <w:r w:rsidR="00B36A0E">
        <w:rPr>
          <w:rFonts w:ascii="Arial" w:hAnsi="Arial" w:cs="Arial"/>
          <w:lang w:val="es-MX"/>
        </w:rPr>
        <w:t xml:space="preserve"> </w:t>
      </w:r>
      <w:r w:rsidR="00DA0AEB">
        <w:rPr>
          <w:rFonts w:ascii="Arial" w:hAnsi="Arial" w:cs="Arial"/>
          <w:lang w:val="es-MX"/>
        </w:rPr>
        <w:t>lo que</w:t>
      </w:r>
      <w:r>
        <w:rPr>
          <w:rFonts w:ascii="Arial" w:hAnsi="Arial" w:cs="Arial"/>
          <w:lang w:val="es-MX"/>
        </w:rPr>
        <w:t xml:space="preserve"> equivale </w:t>
      </w:r>
      <w:r w:rsidR="005661A6">
        <w:rPr>
          <w:rFonts w:ascii="Arial" w:hAnsi="Arial" w:cs="Arial"/>
          <w:lang w:val="es-MX"/>
        </w:rPr>
        <w:t xml:space="preserve">al </w:t>
      </w:r>
      <w:r w:rsidR="002079C0">
        <w:rPr>
          <w:rFonts w:ascii="Arial" w:hAnsi="Arial" w:cs="Arial"/>
          <w:b/>
          <w:lang w:val="es-MX"/>
        </w:rPr>
        <w:t>7</w:t>
      </w:r>
      <w:r w:rsidR="003E4C81">
        <w:rPr>
          <w:rFonts w:ascii="Arial" w:hAnsi="Arial" w:cs="Arial"/>
          <w:b/>
          <w:lang w:val="es-MX"/>
        </w:rPr>
        <w:t>7</w:t>
      </w:r>
      <w:r w:rsidR="006A4CAE">
        <w:rPr>
          <w:rFonts w:ascii="Arial" w:hAnsi="Arial" w:cs="Arial"/>
          <w:b/>
          <w:lang w:val="es-MX"/>
        </w:rPr>
        <w:t>.</w:t>
      </w:r>
      <w:r w:rsidR="002079C0">
        <w:rPr>
          <w:rFonts w:ascii="Arial" w:hAnsi="Arial" w:cs="Arial"/>
          <w:b/>
          <w:lang w:val="es-MX"/>
        </w:rPr>
        <w:t>38</w:t>
      </w:r>
      <w:r w:rsidR="00DA0AEB" w:rsidRPr="00FB253B">
        <w:rPr>
          <w:rFonts w:ascii="Arial" w:hAnsi="Arial" w:cs="Arial"/>
          <w:b/>
          <w:lang w:val="es-MX"/>
        </w:rPr>
        <w:t>%</w:t>
      </w:r>
      <w:r w:rsidR="00567C96">
        <w:rPr>
          <w:rFonts w:ascii="Arial" w:hAnsi="Arial" w:cs="Arial"/>
          <w:b/>
          <w:lang w:val="es-MX"/>
        </w:rPr>
        <w:t xml:space="preserve"> </w:t>
      </w:r>
      <w:r w:rsidR="00536E4F">
        <w:rPr>
          <w:rFonts w:ascii="Arial" w:hAnsi="Arial" w:cs="Arial"/>
          <w:lang w:val="es-MX"/>
        </w:rPr>
        <w:t xml:space="preserve">y la cantidad de </w:t>
      </w:r>
      <w:r w:rsidR="00536E4F" w:rsidRPr="000D6917">
        <w:rPr>
          <w:rFonts w:ascii="Arial" w:hAnsi="Arial" w:cs="Arial"/>
          <w:b/>
          <w:bCs/>
          <w:lang w:val="es-MX"/>
        </w:rPr>
        <w:t>Q</w:t>
      </w:r>
      <w:r w:rsidR="002079C0">
        <w:rPr>
          <w:rFonts w:ascii="Arial" w:hAnsi="Arial" w:cs="Arial"/>
          <w:b/>
          <w:bCs/>
          <w:lang w:val="es-MX"/>
        </w:rPr>
        <w:t>605</w:t>
      </w:r>
      <w:r w:rsidR="006900EF">
        <w:rPr>
          <w:rFonts w:ascii="Arial" w:hAnsi="Arial" w:cs="Arial"/>
          <w:b/>
          <w:bCs/>
          <w:lang w:val="es-MX"/>
        </w:rPr>
        <w:t>,</w:t>
      </w:r>
      <w:r w:rsidR="002079C0">
        <w:rPr>
          <w:rFonts w:ascii="Arial" w:hAnsi="Arial" w:cs="Arial"/>
          <w:b/>
          <w:bCs/>
          <w:lang w:val="es-MX"/>
        </w:rPr>
        <w:t>173</w:t>
      </w:r>
      <w:r w:rsidR="006900EF">
        <w:rPr>
          <w:rFonts w:ascii="Arial" w:hAnsi="Arial" w:cs="Arial"/>
          <w:b/>
          <w:bCs/>
          <w:lang w:val="es-MX"/>
        </w:rPr>
        <w:t>.</w:t>
      </w:r>
      <w:r w:rsidR="002079C0">
        <w:rPr>
          <w:rFonts w:ascii="Arial" w:hAnsi="Arial" w:cs="Arial"/>
          <w:b/>
          <w:bCs/>
          <w:lang w:val="es-MX"/>
        </w:rPr>
        <w:t>96</w:t>
      </w:r>
      <w:r w:rsidR="006A4CAE">
        <w:rPr>
          <w:rFonts w:ascii="Arial" w:hAnsi="Arial" w:cs="Arial"/>
          <w:b/>
          <w:bCs/>
          <w:lang w:val="es-MX"/>
        </w:rPr>
        <w:t xml:space="preserve"> </w:t>
      </w:r>
      <w:r w:rsidR="00536E4F">
        <w:rPr>
          <w:rFonts w:ascii="Arial" w:hAnsi="Arial" w:cs="Arial"/>
          <w:lang w:val="es-MX"/>
        </w:rPr>
        <w:t>en gastos de inversión, lo que equivale a</w:t>
      </w:r>
      <w:r w:rsidR="00855B50">
        <w:rPr>
          <w:rFonts w:ascii="Arial" w:hAnsi="Arial" w:cs="Arial"/>
          <w:lang w:val="es-MX"/>
        </w:rPr>
        <w:t>l</w:t>
      </w:r>
      <w:r w:rsidR="00536E4F">
        <w:rPr>
          <w:rFonts w:ascii="Arial" w:hAnsi="Arial" w:cs="Arial"/>
          <w:lang w:val="es-MX"/>
        </w:rPr>
        <w:t xml:space="preserve"> </w:t>
      </w:r>
      <w:r w:rsidR="00EA2C5B">
        <w:rPr>
          <w:rFonts w:ascii="Arial" w:hAnsi="Arial" w:cs="Arial"/>
          <w:b/>
          <w:lang w:val="es-MX"/>
        </w:rPr>
        <w:t>3</w:t>
      </w:r>
      <w:r w:rsidR="002079C0">
        <w:rPr>
          <w:rFonts w:ascii="Arial" w:hAnsi="Arial" w:cs="Arial"/>
          <w:b/>
          <w:lang w:val="es-MX"/>
        </w:rPr>
        <w:t>8</w:t>
      </w:r>
      <w:r w:rsidR="006900EF">
        <w:rPr>
          <w:rFonts w:ascii="Arial" w:hAnsi="Arial" w:cs="Arial"/>
          <w:b/>
          <w:lang w:val="es-MX"/>
        </w:rPr>
        <w:t>.</w:t>
      </w:r>
      <w:r w:rsidR="002079C0">
        <w:rPr>
          <w:rFonts w:ascii="Arial" w:hAnsi="Arial" w:cs="Arial"/>
          <w:b/>
          <w:lang w:val="es-MX"/>
        </w:rPr>
        <w:t>05</w:t>
      </w:r>
      <w:r w:rsidR="00536E4F">
        <w:rPr>
          <w:rFonts w:ascii="Arial" w:hAnsi="Arial" w:cs="Arial"/>
          <w:b/>
          <w:lang w:val="es-MX"/>
        </w:rPr>
        <w:t xml:space="preserve">% </w:t>
      </w:r>
      <w:r w:rsidR="00536E4F">
        <w:rPr>
          <w:rFonts w:ascii="Arial" w:hAnsi="Arial" w:cs="Arial"/>
          <w:lang w:val="es-MX"/>
        </w:rPr>
        <w:t>del presupuesto de inversión vigente de la Federación Nacional de Fútbol de Guatemala correspondiente al ejercicio fiscal 202</w:t>
      </w:r>
      <w:r w:rsidR="003E4C81">
        <w:rPr>
          <w:rFonts w:ascii="Arial" w:hAnsi="Arial" w:cs="Arial"/>
          <w:lang w:val="es-MX"/>
        </w:rPr>
        <w:t>4</w:t>
      </w:r>
      <w:r w:rsidR="00536E4F">
        <w:rPr>
          <w:rFonts w:ascii="Arial" w:hAnsi="Arial" w:cs="Arial"/>
          <w:lang w:val="es-MX"/>
        </w:rPr>
        <w:t>.</w:t>
      </w:r>
    </w:p>
    <w:p w14:paraId="49164E7E" w14:textId="77777777" w:rsidR="00FD49CD" w:rsidRDefault="00FD49CD" w:rsidP="00CA2B76">
      <w:pPr>
        <w:spacing w:after="0" w:line="360" w:lineRule="auto"/>
        <w:jc w:val="center"/>
        <w:rPr>
          <w:rFonts w:ascii="Arial" w:hAnsi="Arial" w:cs="Arial"/>
          <w:lang w:val="es-MX"/>
        </w:rPr>
      </w:pPr>
    </w:p>
    <w:p w14:paraId="77CE246B" w14:textId="77777777" w:rsidR="00FD49CD" w:rsidRDefault="00FD49CD" w:rsidP="00E46F6A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 el objeto de facilitar la interpretación de la ejecución por tipo</w:t>
      </w:r>
      <w:r w:rsidR="002F1AED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de gasto y fuente</w:t>
      </w:r>
      <w:r w:rsidR="005661A6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de financiamiento, en el siguiente cuadro se detallan los montos ejecutados y sus destinos hacia el funcionamiento e inversión de esta institución.</w:t>
      </w:r>
    </w:p>
    <w:p w14:paraId="6F93ECEC" w14:textId="77777777" w:rsidR="000D6917" w:rsidRDefault="000D6917" w:rsidP="00567C96">
      <w:pPr>
        <w:spacing w:after="0" w:line="240" w:lineRule="auto"/>
        <w:rPr>
          <w:rFonts w:ascii="Arial" w:hAnsi="Arial" w:cs="Arial"/>
          <w:b/>
          <w:lang w:val="es-MX"/>
        </w:rPr>
      </w:pPr>
    </w:p>
    <w:p w14:paraId="15019CA8" w14:textId="77777777" w:rsidR="00E2601E" w:rsidRDefault="00E2601E" w:rsidP="00567C96">
      <w:pPr>
        <w:spacing w:after="0" w:line="240" w:lineRule="auto"/>
        <w:rPr>
          <w:rFonts w:ascii="Arial" w:hAnsi="Arial" w:cs="Arial"/>
          <w:b/>
          <w:lang w:val="es-MX"/>
        </w:rPr>
      </w:pPr>
    </w:p>
    <w:p w14:paraId="0815A596" w14:textId="77777777" w:rsidR="0093612B" w:rsidRDefault="0093612B" w:rsidP="001B1C9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540BB4BB" w14:textId="77777777" w:rsidR="00D46F7A" w:rsidRDefault="00D46F7A" w:rsidP="001B1C9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9179EBE" w14:textId="77777777" w:rsidR="00D46F7A" w:rsidRDefault="00D46F7A" w:rsidP="001B1C9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55930E3" w14:textId="77777777" w:rsidR="00D46F7A" w:rsidRDefault="00D46F7A" w:rsidP="001B1C9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8901A47" w14:textId="77777777" w:rsidR="00D46F7A" w:rsidRDefault="00D46F7A" w:rsidP="001B1C9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342FAD64" w14:textId="77777777" w:rsidR="00D46F7A" w:rsidRDefault="00D46F7A" w:rsidP="001B1C9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1577912" w14:textId="1BAAF214" w:rsidR="00D76F2F" w:rsidRPr="002D27CF" w:rsidRDefault="00D76F2F" w:rsidP="001B1C9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lastRenderedPageBreak/>
        <w:t xml:space="preserve">Cuadro No. </w:t>
      </w:r>
      <w:r w:rsidR="001B5856">
        <w:rPr>
          <w:rFonts w:ascii="Arial" w:hAnsi="Arial" w:cs="Arial"/>
          <w:b/>
          <w:lang w:val="es-MX"/>
        </w:rPr>
        <w:t>4</w:t>
      </w:r>
    </w:p>
    <w:p w14:paraId="198BEC82" w14:textId="77777777" w:rsidR="004B27EC" w:rsidRPr="002D27CF" w:rsidRDefault="004B27EC" w:rsidP="00D76F2F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Ejecutado por </w:t>
      </w:r>
      <w:r w:rsidR="002F1AED">
        <w:rPr>
          <w:rFonts w:ascii="Arial" w:hAnsi="Arial" w:cs="Arial"/>
          <w:b/>
          <w:lang w:val="es-MX"/>
        </w:rPr>
        <w:t>T</w:t>
      </w:r>
      <w:r>
        <w:rPr>
          <w:rFonts w:ascii="Arial" w:hAnsi="Arial" w:cs="Arial"/>
          <w:b/>
          <w:lang w:val="es-MX"/>
        </w:rPr>
        <w:t>ipo</w:t>
      </w:r>
      <w:r w:rsidR="002F1AED">
        <w:rPr>
          <w:rFonts w:ascii="Arial" w:hAnsi="Arial" w:cs="Arial"/>
          <w:b/>
          <w:lang w:val="es-MX"/>
        </w:rPr>
        <w:t>s</w:t>
      </w:r>
      <w:r>
        <w:rPr>
          <w:rFonts w:ascii="Arial" w:hAnsi="Arial" w:cs="Arial"/>
          <w:b/>
          <w:lang w:val="es-MX"/>
        </w:rPr>
        <w:t xml:space="preserve"> de </w:t>
      </w:r>
      <w:r w:rsidR="002F1AED">
        <w:rPr>
          <w:rFonts w:ascii="Arial" w:hAnsi="Arial" w:cs="Arial"/>
          <w:b/>
          <w:lang w:val="es-MX"/>
        </w:rPr>
        <w:t>G</w:t>
      </w:r>
      <w:r w:rsidR="00283B7D">
        <w:rPr>
          <w:rFonts w:ascii="Arial" w:hAnsi="Arial" w:cs="Arial"/>
          <w:b/>
          <w:lang w:val="es-MX"/>
        </w:rPr>
        <w:t xml:space="preserve">asto y </w:t>
      </w:r>
      <w:r w:rsidR="002F1AED">
        <w:rPr>
          <w:rFonts w:ascii="Arial" w:hAnsi="Arial" w:cs="Arial"/>
          <w:b/>
          <w:lang w:val="es-MX"/>
        </w:rPr>
        <w:t>F</w:t>
      </w:r>
      <w:r w:rsidR="00283B7D">
        <w:rPr>
          <w:rFonts w:ascii="Arial" w:hAnsi="Arial" w:cs="Arial"/>
          <w:b/>
          <w:lang w:val="es-MX"/>
        </w:rPr>
        <w:t>uente</w:t>
      </w:r>
      <w:r w:rsidR="002F1AED">
        <w:rPr>
          <w:rFonts w:ascii="Arial" w:hAnsi="Arial" w:cs="Arial"/>
          <w:b/>
          <w:lang w:val="es-MX"/>
        </w:rPr>
        <w:t>s</w:t>
      </w:r>
      <w:r w:rsidR="00283B7D">
        <w:rPr>
          <w:rFonts w:ascii="Arial" w:hAnsi="Arial" w:cs="Arial"/>
          <w:b/>
          <w:lang w:val="es-MX"/>
        </w:rPr>
        <w:t xml:space="preserve"> de </w:t>
      </w:r>
      <w:r w:rsidR="002F1AED">
        <w:rPr>
          <w:rFonts w:ascii="Arial" w:hAnsi="Arial" w:cs="Arial"/>
          <w:b/>
          <w:lang w:val="es-MX"/>
        </w:rPr>
        <w:t>F</w:t>
      </w:r>
      <w:r>
        <w:rPr>
          <w:rFonts w:ascii="Arial" w:hAnsi="Arial" w:cs="Arial"/>
          <w:b/>
          <w:lang w:val="es-MX"/>
        </w:rPr>
        <w:t>inanciamiento</w:t>
      </w:r>
    </w:p>
    <w:p w14:paraId="27FCEB87" w14:textId="78BF91F6" w:rsidR="001B1C99" w:rsidRDefault="001C5AAE" w:rsidP="001B1C9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del 01 de enero </w:t>
      </w:r>
      <w:r w:rsidR="002F1AED">
        <w:rPr>
          <w:rFonts w:ascii="Arial" w:hAnsi="Arial" w:cs="Arial"/>
          <w:b/>
          <w:lang w:val="es-MX"/>
        </w:rPr>
        <w:t>a</w:t>
      </w:r>
      <w:r w:rsidR="00205BC3">
        <w:rPr>
          <w:rFonts w:ascii="Arial" w:hAnsi="Arial" w:cs="Arial"/>
          <w:b/>
          <w:lang w:val="es-MX"/>
        </w:rPr>
        <w:t xml:space="preserve">l </w:t>
      </w:r>
      <w:r w:rsidR="006876CD">
        <w:rPr>
          <w:rFonts w:ascii="Arial" w:hAnsi="Arial" w:cs="Arial"/>
          <w:b/>
          <w:lang w:val="es-MX"/>
        </w:rPr>
        <w:t>3</w:t>
      </w:r>
      <w:r w:rsidR="00D46F7A">
        <w:rPr>
          <w:rFonts w:ascii="Arial" w:hAnsi="Arial" w:cs="Arial"/>
          <w:b/>
          <w:lang w:val="es-MX"/>
        </w:rPr>
        <w:t>1</w:t>
      </w:r>
      <w:r w:rsidR="00CA4129">
        <w:rPr>
          <w:rFonts w:ascii="Arial" w:hAnsi="Arial" w:cs="Arial"/>
          <w:b/>
          <w:lang w:val="es-MX"/>
        </w:rPr>
        <w:t xml:space="preserve"> </w:t>
      </w:r>
      <w:r w:rsidR="00A158A6">
        <w:rPr>
          <w:rFonts w:ascii="Arial" w:hAnsi="Arial" w:cs="Arial"/>
          <w:b/>
          <w:lang w:val="es-MX"/>
        </w:rPr>
        <w:t xml:space="preserve">de </w:t>
      </w:r>
      <w:r w:rsidR="005A46D6">
        <w:rPr>
          <w:rFonts w:ascii="Arial" w:hAnsi="Arial" w:cs="Arial"/>
          <w:b/>
          <w:lang w:val="es-MX"/>
        </w:rPr>
        <w:t xml:space="preserve">diciembre </w:t>
      </w:r>
      <w:r w:rsidR="002F1AED">
        <w:rPr>
          <w:rFonts w:ascii="Arial" w:hAnsi="Arial" w:cs="Arial"/>
          <w:b/>
          <w:lang w:val="es-MX"/>
        </w:rPr>
        <w:t xml:space="preserve">de </w:t>
      </w:r>
      <w:r w:rsidR="00934179">
        <w:rPr>
          <w:rFonts w:ascii="Arial" w:hAnsi="Arial" w:cs="Arial"/>
          <w:b/>
          <w:lang w:val="es-MX"/>
        </w:rPr>
        <w:t>202</w:t>
      </w:r>
      <w:r w:rsidR="003E4C81">
        <w:rPr>
          <w:rFonts w:ascii="Arial" w:hAnsi="Arial" w:cs="Arial"/>
          <w:b/>
          <w:lang w:val="es-MX"/>
        </w:rPr>
        <w:t>4</w:t>
      </w:r>
    </w:p>
    <w:p w14:paraId="2CE46BA4" w14:textId="1F544D85" w:rsidR="00D11641" w:rsidRDefault="002079C0" w:rsidP="001B1C9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079C0">
        <w:drawing>
          <wp:inline distT="0" distB="0" distL="0" distR="0" wp14:anchorId="50F12BFC" wp14:editId="5D5BA1A0">
            <wp:extent cx="5683885" cy="2438400"/>
            <wp:effectExtent l="0" t="0" r="0" b="0"/>
            <wp:docPr id="689530542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88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6C2">
        <w:rPr>
          <w:rFonts w:ascii="Arial" w:hAnsi="Arial" w:cs="Arial"/>
          <w:b/>
          <w:lang w:val="es-MX"/>
        </w:rPr>
        <w:t xml:space="preserve"> </w:t>
      </w:r>
    </w:p>
    <w:p w14:paraId="311F5A1A" w14:textId="7B27C9C2" w:rsidR="001C5AAE" w:rsidRDefault="001C5AAE" w:rsidP="001C5AAE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52024500" w14:textId="61D79413" w:rsidR="00B86A8B" w:rsidRDefault="00B86A8B" w:rsidP="00B86A8B">
      <w:pPr>
        <w:spacing w:before="60" w:after="0"/>
        <w:rPr>
          <w:rFonts w:ascii="Arial" w:hAnsi="Arial" w:cs="Arial"/>
          <w:sz w:val="14"/>
          <w:lang w:val="es-MX"/>
        </w:rPr>
      </w:pPr>
    </w:p>
    <w:p w14:paraId="15084BC8" w14:textId="77777777" w:rsidR="003E4C81" w:rsidRDefault="003E4C81" w:rsidP="00774E29">
      <w:pPr>
        <w:spacing w:before="40" w:after="0"/>
        <w:rPr>
          <w:rFonts w:ascii="Arial" w:hAnsi="Arial" w:cs="Arial"/>
          <w:sz w:val="14"/>
          <w:lang w:val="es-MX"/>
        </w:rPr>
      </w:pPr>
    </w:p>
    <w:p w14:paraId="69328F8B" w14:textId="77777777" w:rsidR="003E4C81" w:rsidRDefault="003E4C81" w:rsidP="00774E29">
      <w:pPr>
        <w:spacing w:before="40" w:after="0"/>
        <w:rPr>
          <w:rFonts w:ascii="Arial" w:hAnsi="Arial" w:cs="Arial"/>
          <w:b/>
          <w:lang w:val="es-MX"/>
        </w:rPr>
      </w:pPr>
    </w:p>
    <w:p w14:paraId="247619DC" w14:textId="454FF2CD" w:rsidR="00311BCE" w:rsidRPr="002D27CF" w:rsidRDefault="00311BCE" w:rsidP="00311BC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Gráfica No.</w:t>
      </w:r>
      <w:r w:rsidR="00CC4395">
        <w:rPr>
          <w:rFonts w:ascii="Arial" w:hAnsi="Arial" w:cs="Arial"/>
          <w:b/>
          <w:lang w:val="es-MX"/>
        </w:rPr>
        <w:t>6</w:t>
      </w:r>
    </w:p>
    <w:p w14:paraId="3B6BED68" w14:textId="77777777" w:rsidR="00311BCE" w:rsidRPr="002D27CF" w:rsidRDefault="00311BCE" w:rsidP="00311BC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Ejecución del Presupuesto Acumulado</w:t>
      </w:r>
      <w:r>
        <w:rPr>
          <w:rFonts w:ascii="Arial" w:hAnsi="Arial" w:cs="Arial"/>
          <w:b/>
          <w:lang w:val="es-MX"/>
        </w:rPr>
        <w:t xml:space="preserve"> en Funcionamiento e</w:t>
      </w:r>
      <w:r w:rsidRPr="002D27CF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Inversión</w:t>
      </w:r>
    </w:p>
    <w:p w14:paraId="367F85B3" w14:textId="7DF9E30E" w:rsidR="00311BCE" w:rsidRDefault="001C5AAE" w:rsidP="00311BC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del 01 de enero </w:t>
      </w:r>
      <w:r w:rsidR="00311BCE">
        <w:rPr>
          <w:rFonts w:ascii="Arial" w:hAnsi="Arial" w:cs="Arial"/>
          <w:b/>
          <w:lang w:val="es-MX"/>
        </w:rPr>
        <w:t>al 3</w:t>
      </w:r>
      <w:r w:rsidR="009A66D0">
        <w:rPr>
          <w:rFonts w:ascii="Arial" w:hAnsi="Arial" w:cs="Arial"/>
          <w:b/>
          <w:lang w:val="es-MX"/>
        </w:rPr>
        <w:t>1</w:t>
      </w:r>
      <w:r w:rsidR="00CA4129">
        <w:rPr>
          <w:rFonts w:ascii="Arial" w:hAnsi="Arial" w:cs="Arial"/>
          <w:b/>
          <w:lang w:val="es-MX"/>
        </w:rPr>
        <w:t xml:space="preserve"> </w:t>
      </w:r>
      <w:r w:rsidR="00311BCE">
        <w:rPr>
          <w:rFonts w:ascii="Arial" w:hAnsi="Arial" w:cs="Arial"/>
          <w:b/>
          <w:lang w:val="es-MX"/>
        </w:rPr>
        <w:t xml:space="preserve">de </w:t>
      </w:r>
      <w:r w:rsidR="005A46D6">
        <w:rPr>
          <w:rFonts w:ascii="Arial" w:hAnsi="Arial" w:cs="Arial"/>
          <w:b/>
          <w:lang w:val="es-MX"/>
        </w:rPr>
        <w:t xml:space="preserve">diciembre </w:t>
      </w:r>
      <w:r w:rsidR="00934179">
        <w:rPr>
          <w:rFonts w:ascii="Arial" w:hAnsi="Arial" w:cs="Arial"/>
          <w:b/>
          <w:lang w:val="es-MX"/>
        </w:rPr>
        <w:t>de 202</w:t>
      </w:r>
      <w:r w:rsidR="003E4C81">
        <w:rPr>
          <w:rFonts w:ascii="Arial" w:hAnsi="Arial" w:cs="Arial"/>
          <w:b/>
          <w:lang w:val="es-MX"/>
        </w:rPr>
        <w:t>4</w:t>
      </w:r>
    </w:p>
    <w:p w14:paraId="5538F27A" w14:textId="796B93AF" w:rsidR="00311BCE" w:rsidRDefault="002079C0" w:rsidP="000D6917">
      <w:pPr>
        <w:spacing w:before="40" w:after="0"/>
        <w:jc w:val="center"/>
        <w:rPr>
          <w:rFonts w:ascii="Arial" w:hAnsi="Arial" w:cs="Arial"/>
          <w:sz w:val="14"/>
          <w:lang w:val="es-MX"/>
        </w:rPr>
      </w:pPr>
      <w:r>
        <w:rPr>
          <w:rFonts w:ascii="Arial" w:hAnsi="Arial" w:cs="Arial"/>
          <w:noProof/>
          <w:sz w:val="14"/>
          <w:lang w:val="es-MX"/>
        </w:rPr>
        <w:drawing>
          <wp:inline distT="0" distB="0" distL="0" distR="0" wp14:anchorId="2DD88F77" wp14:editId="11AEC942">
            <wp:extent cx="5108575" cy="2712720"/>
            <wp:effectExtent l="0" t="0" r="0" b="0"/>
            <wp:docPr id="164324446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359379" w14:textId="108C569E" w:rsidR="00312F7C" w:rsidRDefault="00312F7C" w:rsidP="00312F7C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   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319AF0C9" w14:textId="77777777" w:rsidR="000E02E1" w:rsidRDefault="000E02E1" w:rsidP="00D11641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04BB12FB" w14:textId="1831FB15" w:rsidR="00417E2A" w:rsidRDefault="00FD49CD" w:rsidP="00D11641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La estructura presupuestaria programada para la ejecución de los fondos de esta Federación para el ejercicio </w:t>
      </w:r>
      <w:r w:rsidR="00B6627F">
        <w:rPr>
          <w:rFonts w:ascii="Arial" w:hAnsi="Arial" w:cs="Arial"/>
          <w:lang w:val="es-MX"/>
        </w:rPr>
        <w:t>fiscal 202</w:t>
      </w:r>
      <w:r w:rsidR="003E4C81">
        <w:rPr>
          <w:rFonts w:ascii="Arial" w:hAnsi="Arial" w:cs="Arial"/>
          <w:lang w:val="es-MX"/>
        </w:rPr>
        <w:t>4</w:t>
      </w:r>
      <w:r>
        <w:rPr>
          <w:rFonts w:ascii="Arial" w:hAnsi="Arial" w:cs="Arial"/>
          <w:lang w:val="es-MX"/>
        </w:rPr>
        <w:t>, está clasificada por actividades, que detalla</w:t>
      </w:r>
      <w:r w:rsidR="005661A6">
        <w:rPr>
          <w:rFonts w:ascii="Arial" w:hAnsi="Arial" w:cs="Arial"/>
          <w:lang w:val="es-MX"/>
        </w:rPr>
        <w:t>n</w:t>
      </w:r>
      <w:r>
        <w:rPr>
          <w:rFonts w:ascii="Arial" w:hAnsi="Arial" w:cs="Arial"/>
          <w:lang w:val="es-MX"/>
        </w:rPr>
        <w:t xml:space="preserve"> y facilitan la interpretación del destino de los recursos hacia la iniciación, formación y especialización de los atletas federados, gastos de administración y capacitación</w:t>
      </w:r>
      <w:r w:rsidR="00E9196E">
        <w:rPr>
          <w:rFonts w:ascii="Arial" w:hAnsi="Arial" w:cs="Arial"/>
          <w:lang w:val="es-MX"/>
        </w:rPr>
        <w:t>.</w:t>
      </w:r>
    </w:p>
    <w:p w14:paraId="2D4002DB" w14:textId="771F6840" w:rsidR="004F5E10" w:rsidRPr="002D27CF" w:rsidRDefault="00147BD1" w:rsidP="004F5E10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lastRenderedPageBreak/>
        <w:t>Cuadr</w:t>
      </w:r>
      <w:r w:rsidR="003E4C81">
        <w:rPr>
          <w:rFonts w:ascii="Arial" w:hAnsi="Arial" w:cs="Arial"/>
          <w:b/>
          <w:lang w:val="es-MX"/>
        </w:rPr>
        <w:t xml:space="preserve">o </w:t>
      </w:r>
      <w:r>
        <w:rPr>
          <w:rFonts w:ascii="Arial" w:hAnsi="Arial" w:cs="Arial"/>
          <w:b/>
          <w:lang w:val="es-MX"/>
        </w:rPr>
        <w:t xml:space="preserve">No. </w:t>
      </w:r>
      <w:r w:rsidR="001B5856">
        <w:rPr>
          <w:rFonts w:ascii="Arial" w:hAnsi="Arial" w:cs="Arial"/>
          <w:b/>
          <w:lang w:val="es-MX"/>
        </w:rPr>
        <w:t>5</w:t>
      </w:r>
    </w:p>
    <w:p w14:paraId="04AC1B74" w14:textId="77777777" w:rsidR="004F5E10" w:rsidRPr="002D27CF" w:rsidRDefault="004F5E10" w:rsidP="004F5E10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Ejecución </w:t>
      </w:r>
      <w:r w:rsidR="002F1AED">
        <w:rPr>
          <w:rFonts w:ascii="Arial" w:hAnsi="Arial" w:cs="Arial"/>
          <w:b/>
          <w:lang w:val="es-MX"/>
        </w:rPr>
        <w:t>P</w:t>
      </w:r>
      <w:r w:rsidRPr="002D27CF">
        <w:rPr>
          <w:rFonts w:ascii="Arial" w:hAnsi="Arial" w:cs="Arial"/>
          <w:b/>
          <w:lang w:val="es-MX"/>
        </w:rPr>
        <w:t xml:space="preserve">resupuestaria </w:t>
      </w:r>
      <w:r w:rsidR="002F1AED">
        <w:rPr>
          <w:rFonts w:ascii="Arial" w:hAnsi="Arial" w:cs="Arial"/>
          <w:b/>
          <w:lang w:val="es-MX"/>
        </w:rPr>
        <w:t>A</w:t>
      </w:r>
      <w:r w:rsidRPr="002D27CF">
        <w:rPr>
          <w:rFonts w:ascii="Arial" w:hAnsi="Arial" w:cs="Arial"/>
          <w:b/>
          <w:lang w:val="es-MX"/>
        </w:rPr>
        <w:t>cumulada por Actividad</w:t>
      </w:r>
    </w:p>
    <w:p w14:paraId="59A5D64E" w14:textId="3EF090F5" w:rsidR="00F00281" w:rsidRDefault="00312F7C" w:rsidP="00F00281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del 01 de enero </w:t>
      </w:r>
      <w:r w:rsidR="002F1AED">
        <w:rPr>
          <w:rFonts w:ascii="Arial" w:hAnsi="Arial" w:cs="Arial"/>
          <w:b/>
          <w:lang w:val="es-MX"/>
        </w:rPr>
        <w:t>a</w:t>
      </w:r>
      <w:r w:rsidR="00A158A6" w:rsidRPr="00C42D73">
        <w:rPr>
          <w:rFonts w:ascii="Arial" w:hAnsi="Arial" w:cs="Arial"/>
          <w:b/>
          <w:lang w:val="es-MX"/>
        </w:rPr>
        <w:t xml:space="preserve">l </w:t>
      </w:r>
      <w:r w:rsidR="006876CD">
        <w:rPr>
          <w:rFonts w:ascii="Arial" w:hAnsi="Arial" w:cs="Arial"/>
          <w:b/>
          <w:lang w:val="es-MX"/>
        </w:rPr>
        <w:t>3</w:t>
      </w:r>
      <w:r w:rsidR="00033741">
        <w:rPr>
          <w:rFonts w:ascii="Arial" w:hAnsi="Arial" w:cs="Arial"/>
          <w:b/>
          <w:lang w:val="es-MX"/>
        </w:rPr>
        <w:t>1</w:t>
      </w:r>
      <w:r w:rsidR="006876CD">
        <w:rPr>
          <w:rFonts w:ascii="Arial" w:hAnsi="Arial" w:cs="Arial"/>
          <w:b/>
          <w:lang w:val="es-MX"/>
        </w:rPr>
        <w:t xml:space="preserve"> de</w:t>
      </w:r>
      <w:r w:rsidR="00F121AE">
        <w:rPr>
          <w:rFonts w:ascii="Arial" w:hAnsi="Arial" w:cs="Arial"/>
          <w:b/>
          <w:lang w:val="es-MX"/>
        </w:rPr>
        <w:t xml:space="preserve"> </w:t>
      </w:r>
      <w:r w:rsidR="005A46D6">
        <w:rPr>
          <w:rFonts w:ascii="Arial" w:hAnsi="Arial" w:cs="Arial"/>
          <w:b/>
          <w:lang w:val="es-MX"/>
        </w:rPr>
        <w:t xml:space="preserve">diciembre </w:t>
      </w:r>
      <w:r w:rsidR="005661A6">
        <w:rPr>
          <w:rFonts w:ascii="Arial" w:hAnsi="Arial" w:cs="Arial"/>
          <w:b/>
          <w:lang w:val="es-MX"/>
        </w:rPr>
        <w:t xml:space="preserve">de </w:t>
      </w:r>
      <w:r w:rsidR="000B1970">
        <w:rPr>
          <w:rFonts w:ascii="Arial" w:hAnsi="Arial" w:cs="Arial"/>
          <w:b/>
          <w:lang w:val="es-MX"/>
        </w:rPr>
        <w:t>202</w:t>
      </w:r>
      <w:r w:rsidR="003E4C81">
        <w:rPr>
          <w:rFonts w:ascii="Arial" w:hAnsi="Arial" w:cs="Arial"/>
          <w:b/>
          <w:lang w:val="es-MX"/>
        </w:rPr>
        <w:t>4</w:t>
      </w:r>
    </w:p>
    <w:p w14:paraId="2409E15D" w14:textId="77777777" w:rsidR="001F6304" w:rsidRDefault="001F6304" w:rsidP="00F00281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A1B4BC5" w14:textId="09DD8819" w:rsidR="000F4D42" w:rsidRDefault="00085741" w:rsidP="00F00281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085741">
        <w:drawing>
          <wp:inline distT="0" distB="0" distL="0" distR="0" wp14:anchorId="19FE8C91" wp14:editId="1E9BA0F8">
            <wp:extent cx="6242050" cy="946785"/>
            <wp:effectExtent l="0" t="0" r="6350" b="5715"/>
            <wp:docPr id="1092719404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D5B88" w14:textId="6409D467" w:rsidR="00A71F29" w:rsidRDefault="00A71F29" w:rsidP="00A71F29">
      <w:pPr>
        <w:spacing w:after="0" w:line="240" w:lineRule="auto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11504BF6" w14:textId="77777777" w:rsidR="009C58F7" w:rsidRDefault="009C58F7" w:rsidP="00223F72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0615E2D" w14:textId="77777777" w:rsidR="0038457A" w:rsidRDefault="005A52C3" w:rsidP="0044027F">
      <w:pPr>
        <w:spacing w:after="0"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>Considerando la necesidad de reflejar la ejecución de las metas físicas programadas por esta institución, comparando la ejecución presupuesta</w:t>
      </w:r>
      <w:r w:rsidR="005465AA">
        <w:rPr>
          <w:rFonts w:ascii="Arial" w:hAnsi="Arial" w:cs="Arial"/>
          <w:lang w:val="es-MX"/>
        </w:rPr>
        <w:t>ria, a continuación, se presenta</w:t>
      </w:r>
      <w:r>
        <w:rPr>
          <w:rFonts w:ascii="Arial" w:hAnsi="Arial" w:cs="Arial"/>
          <w:lang w:val="es-MX"/>
        </w:rPr>
        <w:t xml:space="preserve"> el comparativo de la ejecución física y financiera a nivel de actividad.</w:t>
      </w:r>
    </w:p>
    <w:p w14:paraId="0266AC0F" w14:textId="77777777" w:rsidR="0038457A" w:rsidRDefault="0038457A" w:rsidP="004C1FFF">
      <w:pPr>
        <w:spacing w:after="0" w:line="240" w:lineRule="auto"/>
        <w:jc w:val="center"/>
        <w:rPr>
          <w:rFonts w:ascii="Arial" w:hAnsi="Arial" w:cs="Arial"/>
          <w:b/>
          <w:lang w:val="es-MX"/>
        </w:rPr>
        <w:sectPr w:rsidR="0038457A" w:rsidSect="00B03AC1">
          <w:headerReference w:type="default" r:id="rId28"/>
          <w:footerReference w:type="default" r:id="rId29"/>
          <w:pgSz w:w="12240" w:h="15840" w:code="1"/>
          <w:pgMar w:top="1644" w:right="992" w:bottom="1418" w:left="1418" w:header="425" w:footer="709" w:gutter="0"/>
          <w:pgNumType w:start="1"/>
          <w:cols w:space="708"/>
          <w:docGrid w:linePitch="360"/>
        </w:sectPr>
      </w:pPr>
    </w:p>
    <w:p w14:paraId="0A30B87A" w14:textId="312AA18E" w:rsidR="00641CBF" w:rsidRPr="00106ADC" w:rsidRDefault="00AC3B89" w:rsidP="004C1FFF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106ADC">
        <w:rPr>
          <w:rFonts w:ascii="Arial" w:hAnsi="Arial" w:cs="Arial"/>
          <w:b/>
          <w:lang w:val="es-MX"/>
        </w:rPr>
        <w:lastRenderedPageBreak/>
        <w:t xml:space="preserve">Cuadro No. </w:t>
      </w:r>
      <w:r w:rsidR="00AA4614">
        <w:rPr>
          <w:rFonts w:ascii="Arial" w:hAnsi="Arial" w:cs="Arial"/>
          <w:b/>
          <w:lang w:val="es-MX"/>
        </w:rPr>
        <w:t>6</w:t>
      </w:r>
    </w:p>
    <w:p w14:paraId="4C8B0484" w14:textId="77777777" w:rsidR="00AC3B89" w:rsidRPr="00106ADC" w:rsidRDefault="00AC3B89" w:rsidP="00E7229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106ADC">
        <w:rPr>
          <w:rFonts w:ascii="Arial" w:hAnsi="Arial" w:cs="Arial"/>
          <w:b/>
          <w:lang w:val="es-MX"/>
        </w:rPr>
        <w:t>Ejecución de Metas</w:t>
      </w:r>
      <w:r w:rsidR="008245CF" w:rsidRPr="00106ADC">
        <w:rPr>
          <w:rFonts w:ascii="Arial" w:hAnsi="Arial" w:cs="Arial"/>
          <w:b/>
          <w:lang w:val="es-MX"/>
        </w:rPr>
        <w:t xml:space="preserve"> Institucionales </w:t>
      </w:r>
      <w:r w:rsidR="00687477">
        <w:rPr>
          <w:rFonts w:ascii="Arial" w:hAnsi="Arial" w:cs="Arial"/>
          <w:b/>
          <w:lang w:val="es-MX"/>
        </w:rPr>
        <w:t>R</w:t>
      </w:r>
      <w:r w:rsidR="008245CF" w:rsidRPr="00106ADC">
        <w:rPr>
          <w:rFonts w:ascii="Arial" w:hAnsi="Arial" w:cs="Arial"/>
          <w:b/>
          <w:lang w:val="es-MX"/>
        </w:rPr>
        <w:t>ealizadas</w:t>
      </w:r>
    </w:p>
    <w:p w14:paraId="0C3923CF" w14:textId="7A667BF6" w:rsidR="00AB1B43" w:rsidRDefault="00A71F29" w:rsidP="005A46D6">
      <w:pPr>
        <w:spacing w:after="0" w:line="240" w:lineRule="auto"/>
        <w:ind w:left="1416" w:hanging="1416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del 01 de enero </w:t>
      </w:r>
      <w:r w:rsidR="002F1AED">
        <w:rPr>
          <w:rFonts w:ascii="Arial" w:hAnsi="Arial" w:cs="Arial"/>
          <w:b/>
          <w:lang w:val="es-MX"/>
        </w:rPr>
        <w:t>a</w:t>
      </w:r>
      <w:r w:rsidR="00A158A6" w:rsidRPr="00106ADC">
        <w:rPr>
          <w:rFonts w:ascii="Arial" w:hAnsi="Arial" w:cs="Arial"/>
          <w:b/>
          <w:lang w:val="es-MX"/>
        </w:rPr>
        <w:t xml:space="preserve">l </w:t>
      </w:r>
      <w:r w:rsidR="00D53A8A">
        <w:rPr>
          <w:rFonts w:ascii="Arial" w:hAnsi="Arial" w:cs="Arial"/>
          <w:b/>
          <w:lang w:val="es-MX"/>
        </w:rPr>
        <w:t>3</w:t>
      </w:r>
      <w:r w:rsidR="00033741">
        <w:rPr>
          <w:rFonts w:ascii="Arial" w:hAnsi="Arial" w:cs="Arial"/>
          <w:b/>
          <w:lang w:val="es-MX"/>
        </w:rPr>
        <w:t>1</w:t>
      </w:r>
      <w:r w:rsidR="003E4DDC">
        <w:rPr>
          <w:rFonts w:ascii="Arial" w:hAnsi="Arial" w:cs="Arial"/>
          <w:b/>
          <w:lang w:val="es-MX"/>
        </w:rPr>
        <w:t xml:space="preserve"> </w:t>
      </w:r>
      <w:r w:rsidR="005465AA">
        <w:rPr>
          <w:rFonts w:ascii="Arial" w:hAnsi="Arial" w:cs="Arial"/>
          <w:b/>
          <w:lang w:val="es-MX"/>
        </w:rPr>
        <w:t xml:space="preserve">de </w:t>
      </w:r>
      <w:r w:rsidR="005A46D6">
        <w:rPr>
          <w:rFonts w:ascii="Arial" w:hAnsi="Arial" w:cs="Arial"/>
          <w:b/>
          <w:lang w:val="es-MX"/>
        </w:rPr>
        <w:t>diciembre d</w:t>
      </w:r>
      <w:r w:rsidR="005661A6">
        <w:rPr>
          <w:rFonts w:ascii="Arial" w:hAnsi="Arial" w:cs="Arial"/>
          <w:b/>
          <w:lang w:val="es-MX"/>
        </w:rPr>
        <w:t xml:space="preserve">e </w:t>
      </w:r>
      <w:r w:rsidR="000B1970">
        <w:rPr>
          <w:rFonts w:ascii="Arial" w:hAnsi="Arial" w:cs="Arial"/>
          <w:b/>
          <w:lang w:val="es-MX"/>
        </w:rPr>
        <w:t>202</w:t>
      </w:r>
      <w:r w:rsidR="003E4C81">
        <w:rPr>
          <w:rFonts w:ascii="Arial" w:hAnsi="Arial" w:cs="Arial"/>
          <w:b/>
          <w:lang w:val="es-MX"/>
        </w:rPr>
        <w:t>4</w:t>
      </w:r>
    </w:p>
    <w:p w14:paraId="67295DC9" w14:textId="77777777" w:rsidR="001F6304" w:rsidRDefault="001F6304" w:rsidP="00833548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71F663D" w14:textId="18210FFF" w:rsidR="00035D8A" w:rsidRDefault="00BE42B0" w:rsidP="00833548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BE42B0">
        <w:drawing>
          <wp:inline distT="0" distB="0" distL="0" distR="0" wp14:anchorId="09B1DC8E" wp14:editId="63658568">
            <wp:extent cx="7829550" cy="3785870"/>
            <wp:effectExtent l="0" t="0" r="0" b="5080"/>
            <wp:docPr id="1178521869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378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45D1C" w14:textId="201212AD" w:rsidR="00A71F29" w:rsidRDefault="00A71F29" w:rsidP="00A71F29">
      <w:pPr>
        <w:spacing w:after="0" w:line="240" w:lineRule="auto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1111186F" w14:textId="77777777" w:rsidR="00C257C0" w:rsidRPr="00C257C0" w:rsidRDefault="00122650" w:rsidP="001056AB">
      <w:pPr>
        <w:tabs>
          <w:tab w:val="left" w:pos="7305"/>
          <w:tab w:val="left" w:pos="10886"/>
        </w:tabs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ab/>
      </w:r>
      <w:r w:rsidR="001056AB">
        <w:rPr>
          <w:rFonts w:ascii="Arial" w:hAnsi="Arial" w:cs="Arial"/>
          <w:sz w:val="24"/>
          <w:lang w:val="es-MX"/>
        </w:rPr>
        <w:tab/>
      </w:r>
    </w:p>
    <w:p w14:paraId="57E31571" w14:textId="77777777" w:rsidR="00D85857" w:rsidRDefault="00D85857" w:rsidP="00C257C0">
      <w:pPr>
        <w:tabs>
          <w:tab w:val="left" w:pos="5194"/>
        </w:tabs>
        <w:rPr>
          <w:rFonts w:ascii="Arial" w:hAnsi="Arial" w:cs="Arial"/>
          <w:sz w:val="24"/>
          <w:lang w:val="es-MX"/>
        </w:rPr>
      </w:pPr>
    </w:p>
    <w:p w14:paraId="3DBA75F4" w14:textId="77777777" w:rsidR="00E86288" w:rsidRPr="00D85857" w:rsidRDefault="00D85857" w:rsidP="00D85857">
      <w:pPr>
        <w:tabs>
          <w:tab w:val="left" w:pos="9375"/>
        </w:tabs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ab/>
      </w:r>
    </w:p>
    <w:sectPr w:rsidR="00E86288" w:rsidRPr="00D85857" w:rsidSect="00B03AC1">
      <w:pgSz w:w="15840" w:h="12240" w:orient="landscape" w:code="1"/>
      <w:pgMar w:top="992" w:right="1418" w:bottom="1418" w:left="209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7B293" w14:textId="77777777" w:rsidR="00085BDC" w:rsidRDefault="00085BDC" w:rsidP="00407ADA">
      <w:pPr>
        <w:spacing w:after="0" w:line="240" w:lineRule="auto"/>
      </w:pPr>
      <w:r>
        <w:separator/>
      </w:r>
    </w:p>
  </w:endnote>
  <w:endnote w:type="continuationSeparator" w:id="0">
    <w:p w14:paraId="56BABA3C" w14:textId="77777777" w:rsidR="00085BDC" w:rsidRDefault="00085BDC" w:rsidP="0040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52543"/>
      <w:docPartObj>
        <w:docPartGallery w:val="Page Numbers (Bottom of Page)"/>
        <w:docPartUnique/>
      </w:docPartObj>
    </w:sdtPr>
    <w:sdtContent>
      <w:p w14:paraId="2B135E22" w14:textId="2715222E" w:rsidR="003C1240" w:rsidRDefault="003C12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CB9" w:rsidRPr="009B2CB9">
          <w:rPr>
            <w:noProof/>
            <w:lang w:val="es-ES"/>
          </w:rPr>
          <w:t>16</w:t>
        </w:r>
        <w:r>
          <w:fldChar w:fldCharType="end"/>
        </w:r>
      </w:p>
    </w:sdtContent>
  </w:sdt>
  <w:p w14:paraId="210F10A0" w14:textId="77777777" w:rsidR="003C1240" w:rsidRDefault="003C12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A0FE" w14:textId="77777777" w:rsidR="00085BDC" w:rsidRDefault="00085BDC" w:rsidP="00407ADA">
      <w:pPr>
        <w:spacing w:after="0" w:line="240" w:lineRule="auto"/>
      </w:pPr>
      <w:r>
        <w:separator/>
      </w:r>
    </w:p>
  </w:footnote>
  <w:footnote w:type="continuationSeparator" w:id="0">
    <w:p w14:paraId="6A7A4FE2" w14:textId="77777777" w:rsidR="00085BDC" w:rsidRDefault="00085BDC" w:rsidP="00407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AAAD" w14:textId="77777777" w:rsidR="003C1240" w:rsidRDefault="003C1240" w:rsidP="00EF3FD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5408" behindDoc="0" locked="0" layoutInCell="1" allowOverlap="1" wp14:anchorId="35A65814" wp14:editId="7AA246C1">
          <wp:simplePos x="0" y="0"/>
          <wp:positionH relativeFrom="column">
            <wp:posOffset>-576580</wp:posOffset>
          </wp:positionH>
          <wp:positionV relativeFrom="paragraph">
            <wp:posOffset>6350</wp:posOffset>
          </wp:positionV>
          <wp:extent cx="895350" cy="895350"/>
          <wp:effectExtent l="0" t="0" r="0" b="0"/>
          <wp:wrapNone/>
          <wp:docPr id="3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023F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11D0B0" wp14:editId="267FCF53">
              <wp:simplePos x="0" y="0"/>
              <wp:positionH relativeFrom="margin">
                <wp:posOffset>1052195</wp:posOffset>
              </wp:positionH>
              <wp:positionV relativeFrom="paragraph">
                <wp:posOffset>-3175</wp:posOffset>
              </wp:positionV>
              <wp:extent cx="4791075" cy="400050"/>
              <wp:effectExtent l="0" t="0" r="0" b="0"/>
              <wp:wrapNone/>
              <wp:docPr id="1" name="Cuadro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400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E0FD1D" w14:textId="77777777" w:rsidR="003C1240" w:rsidRPr="009B023F" w:rsidRDefault="003C1240" w:rsidP="00EF3FD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1C6A9D">
                            <w:rPr>
                              <w:rFonts w:ascii="Arial" w:hAnsi="Arial" w:cs="Arial"/>
                              <w:b/>
                              <w:bCs/>
                              <w:color w:val="244061"/>
                              <w:kern w:val="24"/>
                              <w:sz w:val="32"/>
                              <w:szCs w:val="32"/>
                            </w:rPr>
                            <w:t>Federación Nacional de Fútbol de Guatemala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11D0B0" id="_x0000_t202" coordsize="21600,21600" o:spt="202" path="m,l,21600r21600,l21600,xe">
              <v:stroke joinstyle="miter"/>
              <v:path gradientshapeok="t" o:connecttype="rect"/>
            </v:shapetype>
            <v:shape id="CuadroTexto 5" o:spid="_x0000_s1029" type="#_x0000_t202" style="position:absolute;margin-left:82.85pt;margin-top:-.25pt;width:377.25pt;height:31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" filled="f" stroked="f">
              <v:textbox style="mso-fit-shape-to-text:t">
                <w:txbxContent>
                  <w:p w14:paraId="5AE0FD1D" w14:textId="77777777" w:rsidR="003C1240" w:rsidRPr="009B023F" w:rsidRDefault="003C1240" w:rsidP="00EF3FD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32"/>
                        <w:szCs w:val="32"/>
                      </w:rPr>
                    </w:pPr>
                    <w:r w:rsidRPr="001C6A9D">
                      <w:rPr>
                        <w:rFonts w:ascii="Arial" w:hAnsi="Arial" w:cs="Arial"/>
                        <w:b/>
                        <w:bCs/>
                        <w:color w:val="244061"/>
                        <w:kern w:val="24"/>
                        <w:sz w:val="32"/>
                        <w:szCs w:val="32"/>
                      </w:rPr>
                      <w:t>Federación Nacional de Fútbol de Guatemala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EB9E91" w14:textId="77777777" w:rsidR="003C1240" w:rsidRDefault="003C1240">
    <w:pPr>
      <w:pStyle w:val="Encabezado"/>
    </w:pPr>
  </w:p>
  <w:p w14:paraId="1F2EF3D9" w14:textId="77777777" w:rsidR="003C1240" w:rsidRDefault="003C1240" w:rsidP="00EF3FD9">
    <w:pPr>
      <w:pStyle w:val="Encabezado"/>
    </w:pPr>
    <w:r>
      <w:rPr>
        <w:rStyle w:val="Textoennegrita"/>
        <w:rFonts w:ascii="Arial" w:hAnsi="Arial" w:cs="Arial"/>
        <w:color w:val="002060"/>
        <w:sz w:val="48"/>
        <w:szCs w:val="48"/>
        <w:shd w:val="clear" w:color="auto" w:fill="FFFFFF"/>
      </w:rPr>
      <w:t xml:space="preserve">          </w:t>
    </w:r>
  </w:p>
  <w:p w14:paraId="674D9722" w14:textId="77777777" w:rsidR="003C1240" w:rsidRPr="008A4B31" w:rsidRDefault="003C1240" w:rsidP="008A4B31">
    <w:pPr>
      <w:pStyle w:val="Encabezado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5CF"/>
    <w:multiLevelType w:val="hybridMultilevel"/>
    <w:tmpl w:val="ADB223A2"/>
    <w:lvl w:ilvl="0" w:tplc="100A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sz w:val="24"/>
        <w:szCs w:val="24"/>
      </w:rPr>
    </w:lvl>
    <w:lvl w:ilvl="1" w:tplc="100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100A000D">
      <w:start w:val="1"/>
      <w:numFmt w:val="bullet"/>
      <w:lvlText w:val=""/>
      <w:lvlJc w:val="left"/>
      <w:pPr>
        <w:ind w:left="251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E19164F"/>
    <w:multiLevelType w:val="hybridMultilevel"/>
    <w:tmpl w:val="322C1300"/>
    <w:lvl w:ilvl="0" w:tplc="100A000F">
      <w:start w:val="1"/>
      <w:numFmt w:val="decimal"/>
      <w:lvlText w:val="%1."/>
      <w:lvlJc w:val="left"/>
      <w:pPr>
        <w:ind w:left="502" w:hanging="360"/>
      </w:pPr>
    </w:lvl>
    <w:lvl w:ilvl="1" w:tplc="100A0019" w:tentative="1">
      <w:start w:val="1"/>
      <w:numFmt w:val="lowerLetter"/>
      <w:lvlText w:val="%2."/>
      <w:lvlJc w:val="left"/>
      <w:pPr>
        <w:ind w:left="1222" w:hanging="360"/>
      </w:pPr>
    </w:lvl>
    <w:lvl w:ilvl="2" w:tplc="100A001B" w:tentative="1">
      <w:start w:val="1"/>
      <w:numFmt w:val="lowerRoman"/>
      <w:lvlText w:val="%3."/>
      <w:lvlJc w:val="right"/>
      <w:pPr>
        <w:ind w:left="1942" w:hanging="180"/>
      </w:pPr>
    </w:lvl>
    <w:lvl w:ilvl="3" w:tplc="100A000F" w:tentative="1">
      <w:start w:val="1"/>
      <w:numFmt w:val="decimal"/>
      <w:lvlText w:val="%4."/>
      <w:lvlJc w:val="left"/>
      <w:pPr>
        <w:ind w:left="2662" w:hanging="360"/>
      </w:pPr>
    </w:lvl>
    <w:lvl w:ilvl="4" w:tplc="100A0019" w:tentative="1">
      <w:start w:val="1"/>
      <w:numFmt w:val="lowerLetter"/>
      <w:lvlText w:val="%5."/>
      <w:lvlJc w:val="left"/>
      <w:pPr>
        <w:ind w:left="3382" w:hanging="360"/>
      </w:pPr>
    </w:lvl>
    <w:lvl w:ilvl="5" w:tplc="100A001B" w:tentative="1">
      <w:start w:val="1"/>
      <w:numFmt w:val="lowerRoman"/>
      <w:lvlText w:val="%6."/>
      <w:lvlJc w:val="right"/>
      <w:pPr>
        <w:ind w:left="4102" w:hanging="180"/>
      </w:pPr>
    </w:lvl>
    <w:lvl w:ilvl="6" w:tplc="100A000F" w:tentative="1">
      <w:start w:val="1"/>
      <w:numFmt w:val="decimal"/>
      <w:lvlText w:val="%7."/>
      <w:lvlJc w:val="left"/>
      <w:pPr>
        <w:ind w:left="4822" w:hanging="360"/>
      </w:pPr>
    </w:lvl>
    <w:lvl w:ilvl="7" w:tplc="100A0019" w:tentative="1">
      <w:start w:val="1"/>
      <w:numFmt w:val="lowerLetter"/>
      <w:lvlText w:val="%8."/>
      <w:lvlJc w:val="left"/>
      <w:pPr>
        <w:ind w:left="5542" w:hanging="360"/>
      </w:pPr>
    </w:lvl>
    <w:lvl w:ilvl="8" w:tplc="1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2A6C05"/>
    <w:multiLevelType w:val="hybridMultilevel"/>
    <w:tmpl w:val="8604DA6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D7138"/>
    <w:multiLevelType w:val="hybridMultilevel"/>
    <w:tmpl w:val="E026B28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lowerLetter"/>
      <w:lvlText w:val="%2."/>
      <w:lvlJc w:val="left"/>
      <w:pPr>
        <w:ind w:left="1440" w:hanging="360"/>
      </w:pPr>
    </w:lvl>
    <w:lvl w:ilvl="2" w:tplc="100A0005">
      <w:start w:val="1"/>
      <w:numFmt w:val="lowerRoman"/>
      <w:lvlText w:val="%3."/>
      <w:lvlJc w:val="right"/>
      <w:pPr>
        <w:ind w:left="2160" w:hanging="180"/>
      </w:pPr>
    </w:lvl>
    <w:lvl w:ilvl="3" w:tplc="100A0001">
      <w:start w:val="1"/>
      <w:numFmt w:val="decimal"/>
      <w:lvlText w:val="%4."/>
      <w:lvlJc w:val="left"/>
      <w:pPr>
        <w:ind w:left="2880" w:hanging="360"/>
      </w:pPr>
    </w:lvl>
    <w:lvl w:ilvl="4" w:tplc="100A0003">
      <w:start w:val="1"/>
      <w:numFmt w:val="lowerLetter"/>
      <w:lvlText w:val="%5."/>
      <w:lvlJc w:val="left"/>
      <w:pPr>
        <w:ind w:left="3600" w:hanging="360"/>
      </w:pPr>
    </w:lvl>
    <w:lvl w:ilvl="5" w:tplc="100A0005">
      <w:start w:val="1"/>
      <w:numFmt w:val="lowerRoman"/>
      <w:lvlText w:val="%6."/>
      <w:lvlJc w:val="right"/>
      <w:pPr>
        <w:ind w:left="4320" w:hanging="180"/>
      </w:pPr>
    </w:lvl>
    <w:lvl w:ilvl="6" w:tplc="100A0001">
      <w:start w:val="1"/>
      <w:numFmt w:val="decimal"/>
      <w:lvlText w:val="%7."/>
      <w:lvlJc w:val="left"/>
      <w:pPr>
        <w:ind w:left="5040" w:hanging="360"/>
      </w:pPr>
    </w:lvl>
    <w:lvl w:ilvl="7" w:tplc="100A0003">
      <w:start w:val="1"/>
      <w:numFmt w:val="lowerLetter"/>
      <w:lvlText w:val="%8."/>
      <w:lvlJc w:val="left"/>
      <w:pPr>
        <w:ind w:left="5760" w:hanging="360"/>
      </w:pPr>
    </w:lvl>
    <w:lvl w:ilvl="8" w:tplc="100A0005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52032">
    <w:abstractNumId w:val="0"/>
  </w:num>
  <w:num w:numId="2" w16cid:durableId="5702357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6215282">
    <w:abstractNumId w:val="0"/>
  </w:num>
  <w:num w:numId="4" w16cid:durableId="1086195505">
    <w:abstractNumId w:val="2"/>
  </w:num>
  <w:num w:numId="5" w16cid:durableId="486477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E7A"/>
    <w:rsid w:val="00000A15"/>
    <w:rsid w:val="00003F24"/>
    <w:rsid w:val="00004093"/>
    <w:rsid w:val="0000500F"/>
    <w:rsid w:val="00006E3C"/>
    <w:rsid w:val="0000705B"/>
    <w:rsid w:val="00010201"/>
    <w:rsid w:val="000105C3"/>
    <w:rsid w:val="000120E9"/>
    <w:rsid w:val="0001217F"/>
    <w:rsid w:val="00012A26"/>
    <w:rsid w:val="000140AB"/>
    <w:rsid w:val="00015235"/>
    <w:rsid w:val="00015335"/>
    <w:rsid w:val="0001656F"/>
    <w:rsid w:val="000167B1"/>
    <w:rsid w:val="0002016C"/>
    <w:rsid w:val="000202B7"/>
    <w:rsid w:val="00021757"/>
    <w:rsid w:val="00021B32"/>
    <w:rsid w:val="00022481"/>
    <w:rsid w:val="0002328B"/>
    <w:rsid w:val="00023D94"/>
    <w:rsid w:val="000243EC"/>
    <w:rsid w:val="0002687E"/>
    <w:rsid w:val="00026F94"/>
    <w:rsid w:val="0002753A"/>
    <w:rsid w:val="00027AD4"/>
    <w:rsid w:val="000309CA"/>
    <w:rsid w:val="00031A7F"/>
    <w:rsid w:val="00031EAD"/>
    <w:rsid w:val="00032FAE"/>
    <w:rsid w:val="00033445"/>
    <w:rsid w:val="00033741"/>
    <w:rsid w:val="00033C9D"/>
    <w:rsid w:val="0003429B"/>
    <w:rsid w:val="00034483"/>
    <w:rsid w:val="00034810"/>
    <w:rsid w:val="00034CA1"/>
    <w:rsid w:val="00035D8A"/>
    <w:rsid w:val="00037378"/>
    <w:rsid w:val="00037644"/>
    <w:rsid w:val="00037B68"/>
    <w:rsid w:val="00037BF5"/>
    <w:rsid w:val="000418C9"/>
    <w:rsid w:val="00041FA0"/>
    <w:rsid w:val="00043537"/>
    <w:rsid w:val="000440E9"/>
    <w:rsid w:val="00050016"/>
    <w:rsid w:val="00055DA2"/>
    <w:rsid w:val="0005688F"/>
    <w:rsid w:val="00056DAC"/>
    <w:rsid w:val="000574D3"/>
    <w:rsid w:val="000578D0"/>
    <w:rsid w:val="00060176"/>
    <w:rsid w:val="000602DC"/>
    <w:rsid w:val="000605E2"/>
    <w:rsid w:val="00060EF5"/>
    <w:rsid w:val="0006196C"/>
    <w:rsid w:val="00063C1A"/>
    <w:rsid w:val="000648EF"/>
    <w:rsid w:val="0006727A"/>
    <w:rsid w:val="000677BD"/>
    <w:rsid w:val="00067D5F"/>
    <w:rsid w:val="00071322"/>
    <w:rsid w:val="000714B6"/>
    <w:rsid w:val="000720CD"/>
    <w:rsid w:val="0007232E"/>
    <w:rsid w:val="000725C2"/>
    <w:rsid w:val="00072B67"/>
    <w:rsid w:val="0007326B"/>
    <w:rsid w:val="000732B8"/>
    <w:rsid w:val="0007543A"/>
    <w:rsid w:val="000763D3"/>
    <w:rsid w:val="00077EBA"/>
    <w:rsid w:val="0008069F"/>
    <w:rsid w:val="00082788"/>
    <w:rsid w:val="00082CDA"/>
    <w:rsid w:val="00083E8B"/>
    <w:rsid w:val="00084326"/>
    <w:rsid w:val="00084788"/>
    <w:rsid w:val="000849DF"/>
    <w:rsid w:val="0008570C"/>
    <w:rsid w:val="00085741"/>
    <w:rsid w:val="000859D8"/>
    <w:rsid w:val="00085BDC"/>
    <w:rsid w:val="00087452"/>
    <w:rsid w:val="000878BA"/>
    <w:rsid w:val="0009025C"/>
    <w:rsid w:val="00090665"/>
    <w:rsid w:val="0009073E"/>
    <w:rsid w:val="00090848"/>
    <w:rsid w:val="000913DB"/>
    <w:rsid w:val="00091FB9"/>
    <w:rsid w:val="0009250E"/>
    <w:rsid w:val="0009261F"/>
    <w:rsid w:val="00092883"/>
    <w:rsid w:val="00092AB8"/>
    <w:rsid w:val="00092C0A"/>
    <w:rsid w:val="00093932"/>
    <w:rsid w:val="00094F01"/>
    <w:rsid w:val="000950DF"/>
    <w:rsid w:val="00095219"/>
    <w:rsid w:val="00095684"/>
    <w:rsid w:val="000965E6"/>
    <w:rsid w:val="0009723A"/>
    <w:rsid w:val="000972A7"/>
    <w:rsid w:val="000974EA"/>
    <w:rsid w:val="00097BDA"/>
    <w:rsid w:val="000A265D"/>
    <w:rsid w:val="000A2D24"/>
    <w:rsid w:val="000A2D9F"/>
    <w:rsid w:val="000A32B0"/>
    <w:rsid w:val="000A4FBF"/>
    <w:rsid w:val="000A526E"/>
    <w:rsid w:val="000A69DF"/>
    <w:rsid w:val="000A6A06"/>
    <w:rsid w:val="000A6A92"/>
    <w:rsid w:val="000B056D"/>
    <w:rsid w:val="000B094A"/>
    <w:rsid w:val="000B0AC2"/>
    <w:rsid w:val="000B10A1"/>
    <w:rsid w:val="000B1438"/>
    <w:rsid w:val="000B1749"/>
    <w:rsid w:val="000B1970"/>
    <w:rsid w:val="000B2143"/>
    <w:rsid w:val="000B512E"/>
    <w:rsid w:val="000B51C0"/>
    <w:rsid w:val="000B5C51"/>
    <w:rsid w:val="000B614F"/>
    <w:rsid w:val="000B638A"/>
    <w:rsid w:val="000B6916"/>
    <w:rsid w:val="000B7795"/>
    <w:rsid w:val="000C02ED"/>
    <w:rsid w:val="000C0AA3"/>
    <w:rsid w:val="000C1670"/>
    <w:rsid w:val="000C1CD1"/>
    <w:rsid w:val="000C2C47"/>
    <w:rsid w:val="000C4623"/>
    <w:rsid w:val="000C4A67"/>
    <w:rsid w:val="000C4E5B"/>
    <w:rsid w:val="000C55B5"/>
    <w:rsid w:val="000C5ACD"/>
    <w:rsid w:val="000C6D20"/>
    <w:rsid w:val="000C7171"/>
    <w:rsid w:val="000D05CF"/>
    <w:rsid w:val="000D1A67"/>
    <w:rsid w:val="000D346F"/>
    <w:rsid w:val="000D36B9"/>
    <w:rsid w:val="000D3C60"/>
    <w:rsid w:val="000D43DB"/>
    <w:rsid w:val="000D448B"/>
    <w:rsid w:val="000D45C1"/>
    <w:rsid w:val="000D579B"/>
    <w:rsid w:val="000D57FE"/>
    <w:rsid w:val="000D66A6"/>
    <w:rsid w:val="000D6780"/>
    <w:rsid w:val="000D6917"/>
    <w:rsid w:val="000D7253"/>
    <w:rsid w:val="000E02E1"/>
    <w:rsid w:val="000E2516"/>
    <w:rsid w:val="000E327B"/>
    <w:rsid w:val="000E437B"/>
    <w:rsid w:val="000E54C4"/>
    <w:rsid w:val="000E5F0B"/>
    <w:rsid w:val="000E6CA1"/>
    <w:rsid w:val="000E7146"/>
    <w:rsid w:val="000E7481"/>
    <w:rsid w:val="000E7E7F"/>
    <w:rsid w:val="000F0B7D"/>
    <w:rsid w:val="000F425F"/>
    <w:rsid w:val="000F4735"/>
    <w:rsid w:val="000F4CCC"/>
    <w:rsid w:val="000F4D42"/>
    <w:rsid w:val="000F4E9B"/>
    <w:rsid w:val="000F4F50"/>
    <w:rsid w:val="000F6595"/>
    <w:rsid w:val="000F7BD5"/>
    <w:rsid w:val="000F7CBE"/>
    <w:rsid w:val="000F7FEC"/>
    <w:rsid w:val="0010046E"/>
    <w:rsid w:val="00100849"/>
    <w:rsid w:val="00100F6F"/>
    <w:rsid w:val="001024B1"/>
    <w:rsid w:val="0010261D"/>
    <w:rsid w:val="00102BF9"/>
    <w:rsid w:val="0010400B"/>
    <w:rsid w:val="001040B7"/>
    <w:rsid w:val="0010474F"/>
    <w:rsid w:val="00104A99"/>
    <w:rsid w:val="001056AB"/>
    <w:rsid w:val="00105FAF"/>
    <w:rsid w:val="001066F3"/>
    <w:rsid w:val="00106ADC"/>
    <w:rsid w:val="00107DF2"/>
    <w:rsid w:val="00110515"/>
    <w:rsid w:val="00111FAB"/>
    <w:rsid w:val="00112EB6"/>
    <w:rsid w:val="00113A02"/>
    <w:rsid w:val="00114223"/>
    <w:rsid w:val="00114E3E"/>
    <w:rsid w:val="00116804"/>
    <w:rsid w:val="00116B57"/>
    <w:rsid w:val="001171FC"/>
    <w:rsid w:val="00117870"/>
    <w:rsid w:val="00117BF9"/>
    <w:rsid w:val="001202D1"/>
    <w:rsid w:val="00122650"/>
    <w:rsid w:val="00122778"/>
    <w:rsid w:val="00123231"/>
    <w:rsid w:val="00123BB4"/>
    <w:rsid w:val="001249C0"/>
    <w:rsid w:val="00124C72"/>
    <w:rsid w:val="00127E1D"/>
    <w:rsid w:val="001300D0"/>
    <w:rsid w:val="001300DB"/>
    <w:rsid w:val="00131914"/>
    <w:rsid w:val="001320F9"/>
    <w:rsid w:val="00132768"/>
    <w:rsid w:val="0013372B"/>
    <w:rsid w:val="00134FE5"/>
    <w:rsid w:val="00135864"/>
    <w:rsid w:val="001378D3"/>
    <w:rsid w:val="00137965"/>
    <w:rsid w:val="00141165"/>
    <w:rsid w:val="0014166D"/>
    <w:rsid w:val="00141FEA"/>
    <w:rsid w:val="001425A7"/>
    <w:rsid w:val="001435B2"/>
    <w:rsid w:val="00143EEE"/>
    <w:rsid w:val="0014416D"/>
    <w:rsid w:val="0014493C"/>
    <w:rsid w:val="00145943"/>
    <w:rsid w:val="00145EA8"/>
    <w:rsid w:val="00145F6B"/>
    <w:rsid w:val="00147BD1"/>
    <w:rsid w:val="00151E77"/>
    <w:rsid w:val="0015227F"/>
    <w:rsid w:val="00152A7F"/>
    <w:rsid w:val="001532D5"/>
    <w:rsid w:val="00154EC0"/>
    <w:rsid w:val="00155FC0"/>
    <w:rsid w:val="001566C2"/>
    <w:rsid w:val="001572E2"/>
    <w:rsid w:val="00157C7C"/>
    <w:rsid w:val="001606FD"/>
    <w:rsid w:val="00160E03"/>
    <w:rsid w:val="00161A0A"/>
    <w:rsid w:val="001628DD"/>
    <w:rsid w:val="00163100"/>
    <w:rsid w:val="00163459"/>
    <w:rsid w:val="0016361F"/>
    <w:rsid w:val="00164B24"/>
    <w:rsid w:val="00166422"/>
    <w:rsid w:val="0016684D"/>
    <w:rsid w:val="00167A70"/>
    <w:rsid w:val="00170C23"/>
    <w:rsid w:val="00171E38"/>
    <w:rsid w:val="00172574"/>
    <w:rsid w:val="00172849"/>
    <w:rsid w:val="001747BB"/>
    <w:rsid w:val="0017529D"/>
    <w:rsid w:val="001760F1"/>
    <w:rsid w:val="00176DDA"/>
    <w:rsid w:val="00177C45"/>
    <w:rsid w:val="00183A25"/>
    <w:rsid w:val="00185BAB"/>
    <w:rsid w:val="00185FFA"/>
    <w:rsid w:val="00186D69"/>
    <w:rsid w:val="001908B3"/>
    <w:rsid w:val="001936FB"/>
    <w:rsid w:val="00193F45"/>
    <w:rsid w:val="00196849"/>
    <w:rsid w:val="00197B4A"/>
    <w:rsid w:val="001A009C"/>
    <w:rsid w:val="001A0F5B"/>
    <w:rsid w:val="001A1FCE"/>
    <w:rsid w:val="001A2491"/>
    <w:rsid w:val="001A4E3E"/>
    <w:rsid w:val="001A779D"/>
    <w:rsid w:val="001A7AF0"/>
    <w:rsid w:val="001A7F62"/>
    <w:rsid w:val="001B048A"/>
    <w:rsid w:val="001B04FD"/>
    <w:rsid w:val="001B1C99"/>
    <w:rsid w:val="001B2BF8"/>
    <w:rsid w:val="001B4B8C"/>
    <w:rsid w:val="001B5856"/>
    <w:rsid w:val="001B709A"/>
    <w:rsid w:val="001B7E64"/>
    <w:rsid w:val="001C178A"/>
    <w:rsid w:val="001C2381"/>
    <w:rsid w:val="001C2A54"/>
    <w:rsid w:val="001C2B9C"/>
    <w:rsid w:val="001C35D9"/>
    <w:rsid w:val="001C3D04"/>
    <w:rsid w:val="001C3F2A"/>
    <w:rsid w:val="001C537D"/>
    <w:rsid w:val="001C549C"/>
    <w:rsid w:val="001C5AAE"/>
    <w:rsid w:val="001C5F2F"/>
    <w:rsid w:val="001D05B2"/>
    <w:rsid w:val="001D0A4C"/>
    <w:rsid w:val="001D275C"/>
    <w:rsid w:val="001D4732"/>
    <w:rsid w:val="001D48EB"/>
    <w:rsid w:val="001D6318"/>
    <w:rsid w:val="001D7566"/>
    <w:rsid w:val="001D76C9"/>
    <w:rsid w:val="001D779E"/>
    <w:rsid w:val="001E0B9B"/>
    <w:rsid w:val="001E0FE0"/>
    <w:rsid w:val="001E1893"/>
    <w:rsid w:val="001E4C29"/>
    <w:rsid w:val="001E618B"/>
    <w:rsid w:val="001E65BB"/>
    <w:rsid w:val="001E7107"/>
    <w:rsid w:val="001E7668"/>
    <w:rsid w:val="001F0555"/>
    <w:rsid w:val="001F065D"/>
    <w:rsid w:val="001F0B0A"/>
    <w:rsid w:val="001F2171"/>
    <w:rsid w:val="001F2A09"/>
    <w:rsid w:val="001F3A3C"/>
    <w:rsid w:val="001F43B6"/>
    <w:rsid w:val="001F46A8"/>
    <w:rsid w:val="001F46A9"/>
    <w:rsid w:val="001F4AF1"/>
    <w:rsid w:val="001F5956"/>
    <w:rsid w:val="001F5C1E"/>
    <w:rsid w:val="001F5FED"/>
    <w:rsid w:val="001F6304"/>
    <w:rsid w:val="001F6942"/>
    <w:rsid w:val="00200C02"/>
    <w:rsid w:val="00200FC0"/>
    <w:rsid w:val="00201ED4"/>
    <w:rsid w:val="00202256"/>
    <w:rsid w:val="002026ED"/>
    <w:rsid w:val="002029B3"/>
    <w:rsid w:val="0020331E"/>
    <w:rsid w:val="0020373A"/>
    <w:rsid w:val="00203C87"/>
    <w:rsid w:val="00203C9D"/>
    <w:rsid w:val="0020456A"/>
    <w:rsid w:val="00205BC3"/>
    <w:rsid w:val="002079C0"/>
    <w:rsid w:val="00210060"/>
    <w:rsid w:val="0021113C"/>
    <w:rsid w:val="00212501"/>
    <w:rsid w:val="00212958"/>
    <w:rsid w:val="00213157"/>
    <w:rsid w:val="00213A7A"/>
    <w:rsid w:val="0021536D"/>
    <w:rsid w:val="002157E1"/>
    <w:rsid w:val="0021588A"/>
    <w:rsid w:val="00215B43"/>
    <w:rsid w:val="00217130"/>
    <w:rsid w:val="00217185"/>
    <w:rsid w:val="00220337"/>
    <w:rsid w:val="00220576"/>
    <w:rsid w:val="00222609"/>
    <w:rsid w:val="002228D0"/>
    <w:rsid w:val="00222A3D"/>
    <w:rsid w:val="00222E5C"/>
    <w:rsid w:val="00223F72"/>
    <w:rsid w:val="002242A1"/>
    <w:rsid w:val="002264EE"/>
    <w:rsid w:val="0022700C"/>
    <w:rsid w:val="002279D8"/>
    <w:rsid w:val="00230E21"/>
    <w:rsid w:val="0023121E"/>
    <w:rsid w:val="002320DE"/>
    <w:rsid w:val="00232CA9"/>
    <w:rsid w:val="002332C5"/>
    <w:rsid w:val="002332F5"/>
    <w:rsid w:val="00233A0F"/>
    <w:rsid w:val="002358A0"/>
    <w:rsid w:val="00235BA4"/>
    <w:rsid w:val="002366E5"/>
    <w:rsid w:val="00237BC7"/>
    <w:rsid w:val="002417DD"/>
    <w:rsid w:val="002418D7"/>
    <w:rsid w:val="002420F5"/>
    <w:rsid w:val="002421A2"/>
    <w:rsid w:val="00243D54"/>
    <w:rsid w:val="00244EE1"/>
    <w:rsid w:val="002461C8"/>
    <w:rsid w:val="002468CC"/>
    <w:rsid w:val="00246B04"/>
    <w:rsid w:val="00247DD6"/>
    <w:rsid w:val="00247FAD"/>
    <w:rsid w:val="002514A3"/>
    <w:rsid w:val="00251661"/>
    <w:rsid w:val="00253C3D"/>
    <w:rsid w:val="00253DD1"/>
    <w:rsid w:val="00254A5D"/>
    <w:rsid w:val="00255AE6"/>
    <w:rsid w:val="002563F3"/>
    <w:rsid w:val="00256667"/>
    <w:rsid w:val="00257551"/>
    <w:rsid w:val="00257AED"/>
    <w:rsid w:val="00260061"/>
    <w:rsid w:val="00260A2D"/>
    <w:rsid w:val="00261656"/>
    <w:rsid w:val="002626EF"/>
    <w:rsid w:val="002628C4"/>
    <w:rsid w:val="002629B2"/>
    <w:rsid w:val="00263311"/>
    <w:rsid w:val="0026359D"/>
    <w:rsid w:val="00263861"/>
    <w:rsid w:val="00263AD1"/>
    <w:rsid w:val="00263BF8"/>
    <w:rsid w:val="00263FD4"/>
    <w:rsid w:val="00264BED"/>
    <w:rsid w:val="002654A8"/>
    <w:rsid w:val="00265DA6"/>
    <w:rsid w:val="00270575"/>
    <w:rsid w:val="0027095A"/>
    <w:rsid w:val="00271194"/>
    <w:rsid w:val="002717B9"/>
    <w:rsid w:val="002738B8"/>
    <w:rsid w:val="002768E8"/>
    <w:rsid w:val="00276C69"/>
    <w:rsid w:val="00280013"/>
    <w:rsid w:val="00280303"/>
    <w:rsid w:val="002817A3"/>
    <w:rsid w:val="00283B7D"/>
    <w:rsid w:val="00283C80"/>
    <w:rsid w:val="00283CC1"/>
    <w:rsid w:val="002843B9"/>
    <w:rsid w:val="00284584"/>
    <w:rsid w:val="0028596B"/>
    <w:rsid w:val="00286C5E"/>
    <w:rsid w:val="00287E43"/>
    <w:rsid w:val="0029195A"/>
    <w:rsid w:val="0029276A"/>
    <w:rsid w:val="00292A8D"/>
    <w:rsid w:val="00292C28"/>
    <w:rsid w:val="00292E7D"/>
    <w:rsid w:val="00292EEE"/>
    <w:rsid w:val="00293FDB"/>
    <w:rsid w:val="002A0913"/>
    <w:rsid w:val="002A0F40"/>
    <w:rsid w:val="002A111C"/>
    <w:rsid w:val="002A1B2A"/>
    <w:rsid w:val="002A1BE3"/>
    <w:rsid w:val="002A50A2"/>
    <w:rsid w:val="002A6911"/>
    <w:rsid w:val="002A6F65"/>
    <w:rsid w:val="002B0257"/>
    <w:rsid w:val="002B0D1A"/>
    <w:rsid w:val="002B1EB1"/>
    <w:rsid w:val="002B2794"/>
    <w:rsid w:val="002B31E1"/>
    <w:rsid w:val="002B361B"/>
    <w:rsid w:val="002B4B29"/>
    <w:rsid w:val="002B4DC0"/>
    <w:rsid w:val="002B568E"/>
    <w:rsid w:val="002B5952"/>
    <w:rsid w:val="002B71AD"/>
    <w:rsid w:val="002B74C1"/>
    <w:rsid w:val="002C0636"/>
    <w:rsid w:val="002C0F67"/>
    <w:rsid w:val="002C11A6"/>
    <w:rsid w:val="002C1729"/>
    <w:rsid w:val="002C181C"/>
    <w:rsid w:val="002C1F13"/>
    <w:rsid w:val="002C22BA"/>
    <w:rsid w:val="002C2661"/>
    <w:rsid w:val="002C333E"/>
    <w:rsid w:val="002C35C7"/>
    <w:rsid w:val="002C3BAB"/>
    <w:rsid w:val="002C46AA"/>
    <w:rsid w:val="002C4978"/>
    <w:rsid w:val="002C5451"/>
    <w:rsid w:val="002C5CDB"/>
    <w:rsid w:val="002C6810"/>
    <w:rsid w:val="002C6A40"/>
    <w:rsid w:val="002C6BF0"/>
    <w:rsid w:val="002C70FE"/>
    <w:rsid w:val="002D0209"/>
    <w:rsid w:val="002D27CF"/>
    <w:rsid w:val="002D324F"/>
    <w:rsid w:val="002D3F56"/>
    <w:rsid w:val="002D441B"/>
    <w:rsid w:val="002D4A5A"/>
    <w:rsid w:val="002D4B1A"/>
    <w:rsid w:val="002D5CFF"/>
    <w:rsid w:val="002E0017"/>
    <w:rsid w:val="002E072C"/>
    <w:rsid w:val="002E2A5C"/>
    <w:rsid w:val="002E3337"/>
    <w:rsid w:val="002E5E99"/>
    <w:rsid w:val="002E7386"/>
    <w:rsid w:val="002F050D"/>
    <w:rsid w:val="002F0BB5"/>
    <w:rsid w:val="002F1AED"/>
    <w:rsid w:val="002F1FBB"/>
    <w:rsid w:val="002F3F04"/>
    <w:rsid w:val="002F46C6"/>
    <w:rsid w:val="002F57E2"/>
    <w:rsid w:val="002F5E28"/>
    <w:rsid w:val="002F64C5"/>
    <w:rsid w:val="002F67E8"/>
    <w:rsid w:val="002F69B7"/>
    <w:rsid w:val="002F6BCB"/>
    <w:rsid w:val="002F7F98"/>
    <w:rsid w:val="00300A5F"/>
    <w:rsid w:val="003010F9"/>
    <w:rsid w:val="003025D4"/>
    <w:rsid w:val="00302FF4"/>
    <w:rsid w:val="00303483"/>
    <w:rsid w:val="00304973"/>
    <w:rsid w:val="00304B5B"/>
    <w:rsid w:val="003050C7"/>
    <w:rsid w:val="0030544A"/>
    <w:rsid w:val="00305EA2"/>
    <w:rsid w:val="0030605E"/>
    <w:rsid w:val="003060D9"/>
    <w:rsid w:val="003061E3"/>
    <w:rsid w:val="003062A2"/>
    <w:rsid w:val="00307766"/>
    <w:rsid w:val="00311B34"/>
    <w:rsid w:val="00311BCE"/>
    <w:rsid w:val="00311EF4"/>
    <w:rsid w:val="00312F7C"/>
    <w:rsid w:val="00313D25"/>
    <w:rsid w:val="00314472"/>
    <w:rsid w:val="003161C9"/>
    <w:rsid w:val="00321A69"/>
    <w:rsid w:val="003226E6"/>
    <w:rsid w:val="00323BE5"/>
    <w:rsid w:val="00324C2D"/>
    <w:rsid w:val="003262F1"/>
    <w:rsid w:val="00327249"/>
    <w:rsid w:val="003279B9"/>
    <w:rsid w:val="00330BA8"/>
    <w:rsid w:val="003311C1"/>
    <w:rsid w:val="0033195A"/>
    <w:rsid w:val="003328DF"/>
    <w:rsid w:val="00332B4A"/>
    <w:rsid w:val="00333421"/>
    <w:rsid w:val="00333BB6"/>
    <w:rsid w:val="00337271"/>
    <w:rsid w:val="00337BC5"/>
    <w:rsid w:val="00337C8D"/>
    <w:rsid w:val="00337CB7"/>
    <w:rsid w:val="0034144E"/>
    <w:rsid w:val="003423FD"/>
    <w:rsid w:val="003440C0"/>
    <w:rsid w:val="0034475A"/>
    <w:rsid w:val="00344893"/>
    <w:rsid w:val="00344D7D"/>
    <w:rsid w:val="00346E6D"/>
    <w:rsid w:val="00350B99"/>
    <w:rsid w:val="0035186F"/>
    <w:rsid w:val="00352496"/>
    <w:rsid w:val="00353D12"/>
    <w:rsid w:val="003541A8"/>
    <w:rsid w:val="00356397"/>
    <w:rsid w:val="00356453"/>
    <w:rsid w:val="003575E8"/>
    <w:rsid w:val="003603FD"/>
    <w:rsid w:val="00363C61"/>
    <w:rsid w:val="00363EF0"/>
    <w:rsid w:val="00364711"/>
    <w:rsid w:val="00367137"/>
    <w:rsid w:val="00371354"/>
    <w:rsid w:val="0037138B"/>
    <w:rsid w:val="0037146E"/>
    <w:rsid w:val="00371942"/>
    <w:rsid w:val="00372339"/>
    <w:rsid w:val="00372917"/>
    <w:rsid w:val="0037299F"/>
    <w:rsid w:val="00374023"/>
    <w:rsid w:val="0037521D"/>
    <w:rsid w:val="0038156C"/>
    <w:rsid w:val="00381668"/>
    <w:rsid w:val="00382073"/>
    <w:rsid w:val="00382597"/>
    <w:rsid w:val="00382F73"/>
    <w:rsid w:val="003841A8"/>
    <w:rsid w:val="0038457A"/>
    <w:rsid w:val="00385DFC"/>
    <w:rsid w:val="00386924"/>
    <w:rsid w:val="00386EC5"/>
    <w:rsid w:val="003873F4"/>
    <w:rsid w:val="0039061E"/>
    <w:rsid w:val="0039074B"/>
    <w:rsid w:val="0039116F"/>
    <w:rsid w:val="003938C9"/>
    <w:rsid w:val="0039400A"/>
    <w:rsid w:val="003940F3"/>
    <w:rsid w:val="00394C0B"/>
    <w:rsid w:val="003A0E1B"/>
    <w:rsid w:val="003A25B4"/>
    <w:rsid w:val="003A3FC3"/>
    <w:rsid w:val="003A5728"/>
    <w:rsid w:val="003A6155"/>
    <w:rsid w:val="003A71C2"/>
    <w:rsid w:val="003A79D3"/>
    <w:rsid w:val="003B1AB0"/>
    <w:rsid w:val="003B2386"/>
    <w:rsid w:val="003B26AE"/>
    <w:rsid w:val="003B285B"/>
    <w:rsid w:val="003B3419"/>
    <w:rsid w:val="003B344F"/>
    <w:rsid w:val="003B3BD7"/>
    <w:rsid w:val="003B5D1F"/>
    <w:rsid w:val="003C1240"/>
    <w:rsid w:val="003C15FB"/>
    <w:rsid w:val="003C22FF"/>
    <w:rsid w:val="003C345D"/>
    <w:rsid w:val="003C352A"/>
    <w:rsid w:val="003C417A"/>
    <w:rsid w:val="003C4421"/>
    <w:rsid w:val="003C5133"/>
    <w:rsid w:val="003C5B9A"/>
    <w:rsid w:val="003C6EC4"/>
    <w:rsid w:val="003C735E"/>
    <w:rsid w:val="003C7A50"/>
    <w:rsid w:val="003D022D"/>
    <w:rsid w:val="003D0650"/>
    <w:rsid w:val="003D15D5"/>
    <w:rsid w:val="003D3219"/>
    <w:rsid w:val="003D3FE8"/>
    <w:rsid w:val="003D477B"/>
    <w:rsid w:val="003D51B3"/>
    <w:rsid w:val="003D6555"/>
    <w:rsid w:val="003D6721"/>
    <w:rsid w:val="003D672E"/>
    <w:rsid w:val="003D69B1"/>
    <w:rsid w:val="003D6AD0"/>
    <w:rsid w:val="003D7991"/>
    <w:rsid w:val="003E02F4"/>
    <w:rsid w:val="003E0588"/>
    <w:rsid w:val="003E1071"/>
    <w:rsid w:val="003E1AB5"/>
    <w:rsid w:val="003E3836"/>
    <w:rsid w:val="003E4732"/>
    <w:rsid w:val="003E4C81"/>
    <w:rsid w:val="003E4DDC"/>
    <w:rsid w:val="003E5412"/>
    <w:rsid w:val="003E5535"/>
    <w:rsid w:val="003E70C7"/>
    <w:rsid w:val="003E72E3"/>
    <w:rsid w:val="003E72F3"/>
    <w:rsid w:val="003F2FBC"/>
    <w:rsid w:val="003F4786"/>
    <w:rsid w:val="003F5233"/>
    <w:rsid w:val="003F589B"/>
    <w:rsid w:val="003F5BA2"/>
    <w:rsid w:val="003F6B5B"/>
    <w:rsid w:val="003F715B"/>
    <w:rsid w:val="003F76BA"/>
    <w:rsid w:val="00400A5A"/>
    <w:rsid w:val="0040249E"/>
    <w:rsid w:val="00402519"/>
    <w:rsid w:val="00402760"/>
    <w:rsid w:val="00402949"/>
    <w:rsid w:val="0040330D"/>
    <w:rsid w:val="004034AD"/>
    <w:rsid w:val="004050E8"/>
    <w:rsid w:val="00405421"/>
    <w:rsid w:val="004058F9"/>
    <w:rsid w:val="00406F2C"/>
    <w:rsid w:val="004072A6"/>
    <w:rsid w:val="00407875"/>
    <w:rsid w:val="00407ADA"/>
    <w:rsid w:val="004110C5"/>
    <w:rsid w:val="00411D9B"/>
    <w:rsid w:val="00412052"/>
    <w:rsid w:val="004127D0"/>
    <w:rsid w:val="00412D80"/>
    <w:rsid w:val="00413063"/>
    <w:rsid w:val="00417AAE"/>
    <w:rsid w:val="00417E2A"/>
    <w:rsid w:val="00417ED7"/>
    <w:rsid w:val="004211D3"/>
    <w:rsid w:val="00421810"/>
    <w:rsid w:val="0042237C"/>
    <w:rsid w:val="00422A3A"/>
    <w:rsid w:val="00422BB9"/>
    <w:rsid w:val="00423B06"/>
    <w:rsid w:val="00424301"/>
    <w:rsid w:val="004258BF"/>
    <w:rsid w:val="00430543"/>
    <w:rsid w:val="00430FF9"/>
    <w:rsid w:val="004310AF"/>
    <w:rsid w:val="0043257F"/>
    <w:rsid w:val="0043280A"/>
    <w:rsid w:val="00432F96"/>
    <w:rsid w:val="00435F6C"/>
    <w:rsid w:val="004361DD"/>
    <w:rsid w:val="00436570"/>
    <w:rsid w:val="004369F9"/>
    <w:rsid w:val="00437DDF"/>
    <w:rsid w:val="00437ED9"/>
    <w:rsid w:val="0044027F"/>
    <w:rsid w:val="00440C9E"/>
    <w:rsid w:val="0044107B"/>
    <w:rsid w:val="004413D7"/>
    <w:rsid w:val="00443FFF"/>
    <w:rsid w:val="00444654"/>
    <w:rsid w:val="0044569E"/>
    <w:rsid w:val="00446E3B"/>
    <w:rsid w:val="004472B4"/>
    <w:rsid w:val="004473DA"/>
    <w:rsid w:val="00447557"/>
    <w:rsid w:val="00447FFE"/>
    <w:rsid w:val="00452E48"/>
    <w:rsid w:val="00452FDA"/>
    <w:rsid w:val="00453B54"/>
    <w:rsid w:val="00453DE5"/>
    <w:rsid w:val="0045504F"/>
    <w:rsid w:val="00455AE1"/>
    <w:rsid w:val="00457996"/>
    <w:rsid w:val="00460A33"/>
    <w:rsid w:val="004611A1"/>
    <w:rsid w:val="0046427E"/>
    <w:rsid w:val="004643AC"/>
    <w:rsid w:val="004654E5"/>
    <w:rsid w:val="00465D77"/>
    <w:rsid w:val="0046698B"/>
    <w:rsid w:val="00466A2C"/>
    <w:rsid w:val="00466C45"/>
    <w:rsid w:val="00466EFC"/>
    <w:rsid w:val="00470AC8"/>
    <w:rsid w:val="00471016"/>
    <w:rsid w:val="00471491"/>
    <w:rsid w:val="00472063"/>
    <w:rsid w:val="0047270A"/>
    <w:rsid w:val="004739D1"/>
    <w:rsid w:val="00474AC2"/>
    <w:rsid w:val="00474FE0"/>
    <w:rsid w:val="004765B2"/>
    <w:rsid w:val="0047676D"/>
    <w:rsid w:val="00476EF0"/>
    <w:rsid w:val="00477197"/>
    <w:rsid w:val="0048011A"/>
    <w:rsid w:val="00480C03"/>
    <w:rsid w:val="00480ED7"/>
    <w:rsid w:val="00480F26"/>
    <w:rsid w:val="00481052"/>
    <w:rsid w:val="004833DA"/>
    <w:rsid w:val="00483B72"/>
    <w:rsid w:val="00483EDB"/>
    <w:rsid w:val="00484E85"/>
    <w:rsid w:val="004858DE"/>
    <w:rsid w:val="00485FB0"/>
    <w:rsid w:val="004917BE"/>
    <w:rsid w:val="004920E9"/>
    <w:rsid w:val="004925E2"/>
    <w:rsid w:val="004926B0"/>
    <w:rsid w:val="00493259"/>
    <w:rsid w:val="00494295"/>
    <w:rsid w:val="004946A2"/>
    <w:rsid w:val="00494A5A"/>
    <w:rsid w:val="0049521D"/>
    <w:rsid w:val="00496E6B"/>
    <w:rsid w:val="004970A3"/>
    <w:rsid w:val="004976BD"/>
    <w:rsid w:val="00497788"/>
    <w:rsid w:val="004A1578"/>
    <w:rsid w:val="004A1B95"/>
    <w:rsid w:val="004A1F42"/>
    <w:rsid w:val="004A2716"/>
    <w:rsid w:val="004A2751"/>
    <w:rsid w:val="004A3A27"/>
    <w:rsid w:val="004A510E"/>
    <w:rsid w:val="004A5428"/>
    <w:rsid w:val="004A5A43"/>
    <w:rsid w:val="004A5EA7"/>
    <w:rsid w:val="004A63F9"/>
    <w:rsid w:val="004A6B59"/>
    <w:rsid w:val="004A6B90"/>
    <w:rsid w:val="004A6FB4"/>
    <w:rsid w:val="004A734D"/>
    <w:rsid w:val="004B0BBF"/>
    <w:rsid w:val="004B1153"/>
    <w:rsid w:val="004B1FC1"/>
    <w:rsid w:val="004B27EC"/>
    <w:rsid w:val="004B2FCB"/>
    <w:rsid w:val="004B4A8F"/>
    <w:rsid w:val="004B5034"/>
    <w:rsid w:val="004B65C9"/>
    <w:rsid w:val="004B7F3D"/>
    <w:rsid w:val="004C0E4A"/>
    <w:rsid w:val="004C12FF"/>
    <w:rsid w:val="004C1FFF"/>
    <w:rsid w:val="004C2CC1"/>
    <w:rsid w:val="004C31D3"/>
    <w:rsid w:val="004C3C24"/>
    <w:rsid w:val="004C435C"/>
    <w:rsid w:val="004C48DB"/>
    <w:rsid w:val="004C50B8"/>
    <w:rsid w:val="004C5ACF"/>
    <w:rsid w:val="004C75AF"/>
    <w:rsid w:val="004D0DF3"/>
    <w:rsid w:val="004D0EB1"/>
    <w:rsid w:val="004D13B3"/>
    <w:rsid w:val="004D13BE"/>
    <w:rsid w:val="004D2AB6"/>
    <w:rsid w:val="004D41C1"/>
    <w:rsid w:val="004D56AC"/>
    <w:rsid w:val="004D5A56"/>
    <w:rsid w:val="004D63E8"/>
    <w:rsid w:val="004D644B"/>
    <w:rsid w:val="004D6928"/>
    <w:rsid w:val="004D6B2E"/>
    <w:rsid w:val="004E1766"/>
    <w:rsid w:val="004E1AF8"/>
    <w:rsid w:val="004E1F26"/>
    <w:rsid w:val="004E2F43"/>
    <w:rsid w:val="004E2F52"/>
    <w:rsid w:val="004E34B3"/>
    <w:rsid w:val="004E3B0B"/>
    <w:rsid w:val="004E3B3F"/>
    <w:rsid w:val="004E427C"/>
    <w:rsid w:val="004E4309"/>
    <w:rsid w:val="004E45BE"/>
    <w:rsid w:val="004E76DA"/>
    <w:rsid w:val="004F040B"/>
    <w:rsid w:val="004F0545"/>
    <w:rsid w:val="004F1566"/>
    <w:rsid w:val="004F15AC"/>
    <w:rsid w:val="004F3466"/>
    <w:rsid w:val="004F4047"/>
    <w:rsid w:val="004F58BB"/>
    <w:rsid w:val="004F5E10"/>
    <w:rsid w:val="004F66A9"/>
    <w:rsid w:val="004F764A"/>
    <w:rsid w:val="00500285"/>
    <w:rsid w:val="00500E51"/>
    <w:rsid w:val="005010C3"/>
    <w:rsid w:val="005017DC"/>
    <w:rsid w:val="00502218"/>
    <w:rsid w:val="00502387"/>
    <w:rsid w:val="00502871"/>
    <w:rsid w:val="00503CAB"/>
    <w:rsid w:val="005052BB"/>
    <w:rsid w:val="00505325"/>
    <w:rsid w:val="0050555F"/>
    <w:rsid w:val="005056F9"/>
    <w:rsid w:val="00506155"/>
    <w:rsid w:val="00506535"/>
    <w:rsid w:val="00506C11"/>
    <w:rsid w:val="005076BF"/>
    <w:rsid w:val="00511663"/>
    <w:rsid w:val="0051222F"/>
    <w:rsid w:val="00513FA8"/>
    <w:rsid w:val="00516018"/>
    <w:rsid w:val="0051660C"/>
    <w:rsid w:val="00520BDE"/>
    <w:rsid w:val="0052162A"/>
    <w:rsid w:val="00523D97"/>
    <w:rsid w:val="0052556F"/>
    <w:rsid w:val="005259C0"/>
    <w:rsid w:val="0053064E"/>
    <w:rsid w:val="0053138E"/>
    <w:rsid w:val="005326E4"/>
    <w:rsid w:val="005327A6"/>
    <w:rsid w:val="00533C86"/>
    <w:rsid w:val="00533FED"/>
    <w:rsid w:val="0053415F"/>
    <w:rsid w:val="00535B4F"/>
    <w:rsid w:val="00536736"/>
    <w:rsid w:val="00536E4F"/>
    <w:rsid w:val="00537B74"/>
    <w:rsid w:val="0054197C"/>
    <w:rsid w:val="00541C9E"/>
    <w:rsid w:val="005426BC"/>
    <w:rsid w:val="00542B84"/>
    <w:rsid w:val="0054388A"/>
    <w:rsid w:val="005446AD"/>
    <w:rsid w:val="005465AA"/>
    <w:rsid w:val="00547412"/>
    <w:rsid w:val="00547616"/>
    <w:rsid w:val="005502EF"/>
    <w:rsid w:val="0055131B"/>
    <w:rsid w:val="005513BA"/>
    <w:rsid w:val="00551A91"/>
    <w:rsid w:val="00552F43"/>
    <w:rsid w:val="00554119"/>
    <w:rsid w:val="0055482B"/>
    <w:rsid w:val="00555A91"/>
    <w:rsid w:val="005566C0"/>
    <w:rsid w:val="0056150D"/>
    <w:rsid w:val="0056164F"/>
    <w:rsid w:val="00563E26"/>
    <w:rsid w:val="00564876"/>
    <w:rsid w:val="00564E3A"/>
    <w:rsid w:val="005650DE"/>
    <w:rsid w:val="005652EE"/>
    <w:rsid w:val="0056533F"/>
    <w:rsid w:val="005661A6"/>
    <w:rsid w:val="005674DD"/>
    <w:rsid w:val="00567C96"/>
    <w:rsid w:val="00570CF9"/>
    <w:rsid w:val="00571DE5"/>
    <w:rsid w:val="00574461"/>
    <w:rsid w:val="0057513B"/>
    <w:rsid w:val="00575AE6"/>
    <w:rsid w:val="005761F4"/>
    <w:rsid w:val="0057697E"/>
    <w:rsid w:val="005778D9"/>
    <w:rsid w:val="00577C4B"/>
    <w:rsid w:val="00581491"/>
    <w:rsid w:val="0058367B"/>
    <w:rsid w:val="00585B7A"/>
    <w:rsid w:val="00585D83"/>
    <w:rsid w:val="00585F42"/>
    <w:rsid w:val="00586BD0"/>
    <w:rsid w:val="00586E82"/>
    <w:rsid w:val="005870A6"/>
    <w:rsid w:val="00587396"/>
    <w:rsid w:val="00587CD2"/>
    <w:rsid w:val="005916F2"/>
    <w:rsid w:val="005940A2"/>
    <w:rsid w:val="00597631"/>
    <w:rsid w:val="005A2AB6"/>
    <w:rsid w:val="005A46D6"/>
    <w:rsid w:val="005A4A30"/>
    <w:rsid w:val="005A4ED9"/>
    <w:rsid w:val="005A52C3"/>
    <w:rsid w:val="005A59C9"/>
    <w:rsid w:val="005A5B4E"/>
    <w:rsid w:val="005A6ED2"/>
    <w:rsid w:val="005A7501"/>
    <w:rsid w:val="005A7EC8"/>
    <w:rsid w:val="005B0B1D"/>
    <w:rsid w:val="005B184F"/>
    <w:rsid w:val="005B1BC9"/>
    <w:rsid w:val="005B1F76"/>
    <w:rsid w:val="005B3E16"/>
    <w:rsid w:val="005B403A"/>
    <w:rsid w:val="005B446C"/>
    <w:rsid w:val="005B449C"/>
    <w:rsid w:val="005B4A58"/>
    <w:rsid w:val="005B5B67"/>
    <w:rsid w:val="005B5EF9"/>
    <w:rsid w:val="005B6C66"/>
    <w:rsid w:val="005B7212"/>
    <w:rsid w:val="005B7598"/>
    <w:rsid w:val="005C0D09"/>
    <w:rsid w:val="005C1D7D"/>
    <w:rsid w:val="005C2D7A"/>
    <w:rsid w:val="005C3251"/>
    <w:rsid w:val="005C39D0"/>
    <w:rsid w:val="005C4FE7"/>
    <w:rsid w:val="005C6261"/>
    <w:rsid w:val="005C79D0"/>
    <w:rsid w:val="005D022D"/>
    <w:rsid w:val="005D2AC1"/>
    <w:rsid w:val="005D2ACC"/>
    <w:rsid w:val="005D3557"/>
    <w:rsid w:val="005D6AB7"/>
    <w:rsid w:val="005D6C03"/>
    <w:rsid w:val="005D7C2F"/>
    <w:rsid w:val="005E0B47"/>
    <w:rsid w:val="005E24FA"/>
    <w:rsid w:val="005E5F20"/>
    <w:rsid w:val="005E5F9B"/>
    <w:rsid w:val="005E6199"/>
    <w:rsid w:val="005E6479"/>
    <w:rsid w:val="005F107E"/>
    <w:rsid w:val="005F2276"/>
    <w:rsid w:val="00600232"/>
    <w:rsid w:val="00600A5E"/>
    <w:rsid w:val="0060279B"/>
    <w:rsid w:val="00602D54"/>
    <w:rsid w:val="00603327"/>
    <w:rsid w:val="0060428E"/>
    <w:rsid w:val="0060439E"/>
    <w:rsid w:val="006048B5"/>
    <w:rsid w:val="00604CB8"/>
    <w:rsid w:val="0060559A"/>
    <w:rsid w:val="00610C76"/>
    <w:rsid w:val="0061152F"/>
    <w:rsid w:val="0061208E"/>
    <w:rsid w:val="0061219C"/>
    <w:rsid w:val="00613910"/>
    <w:rsid w:val="006139BB"/>
    <w:rsid w:val="00614056"/>
    <w:rsid w:val="006149A6"/>
    <w:rsid w:val="00614C0E"/>
    <w:rsid w:val="006152C2"/>
    <w:rsid w:val="00615360"/>
    <w:rsid w:val="006173D3"/>
    <w:rsid w:val="00621A84"/>
    <w:rsid w:val="00622124"/>
    <w:rsid w:val="00622C49"/>
    <w:rsid w:val="00622F7E"/>
    <w:rsid w:val="00623BEB"/>
    <w:rsid w:val="00624540"/>
    <w:rsid w:val="00624F4F"/>
    <w:rsid w:val="0062501B"/>
    <w:rsid w:val="00625DB1"/>
    <w:rsid w:val="00627DF2"/>
    <w:rsid w:val="00630580"/>
    <w:rsid w:val="00630F14"/>
    <w:rsid w:val="00631EAC"/>
    <w:rsid w:val="006342AB"/>
    <w:rsid w:val="006366B8"/>
    <w:rsid w:val="00636D9D"/>
    <w:rsid w:val="00637513"/>
    <w:rsid w:val="00637AED"/>
    <w:rsid w:val="00641CBF"/>
    <w:rsid w:val="00641D6E"/>
    <w:rsid w:val="00641E7F"/>
    <w:rsid w:val="00642E05"/>
    <w:rsid w:val="00643ED9"/>
    <w:rsid w:val="00644215"/>
    <w:rsid w:val="006443B1"/>
    <w:rsid w:val="0064490F"/>
    <w:rsid w:val="00644A6C"/>
    <w:rsid w:val="0064652B"/>
    <w:rsid w:val="00647192"/>
    <w:rsid w:val="006471EE"/>
    <w:rsid w:val="006476C4"/>
    <w:rsid w:val="00650BC8"/>
    <w:rsid w:val="006531FE"/>
    <w:rsid w:val="00653708"/>
    <w:rsid w:val="00653BBD"/>
    <w:rsid w:val="0065655A"/>
    <w:rsid w:val="00657CB3"/>
    <w:rsid w:val="00660600"/>
    <w:rsid w:val="00660BBD"/>
    <w:rsid w:val="00660CA3"/>
    <w:rsid w:val="00661A98"/>
    <w:rsid w:val="00661B55"/>
    <w:rsid w:val="0066396D"/>
    <w:rsid w:val="00663E48"/>
    <w:rsid w:val="0066463F"/>
    <w:rsid w:val="00664C9A"/>
    <w:rsid w:val="00664EA2"/>
    <w:rsid w:val="006654CC"/>
    <w:rsid w:val="0066639F"/>
    <w:rsid w:val="006665E5"/>
    <w:rsid w:val="006669DB"/>
    <w:rsid w:val="00666C0E"/>
    <w:rsid w:val="00666F2F"/>
    <w:rsid w:val="00667168"/>
    <w:rsid w:val="00667711"/>
    <w:rsid w:val="00667FAA"/>
    <w:rsid w:val="00670104"/>
    <w:rsid w:val="00671229"/>
    <w:rsid w:val="0067148B"/>
    <w:rsid w:val="0067351F"/>
    <w:rsid w:val="0067449E"/>
    <w:rsid w:val="00674B57"/>
    <w:rsid w:val="00675D25"/>
    <w:rsid w:val="00676431"/>
    <w:rsid w:val="0068270D"/>
    <w:rsid w:val="00682757"/>
    <w:rsid w:val="00682C0D"/>
    <w:rsid w:val="00682EF7"/>
    <w:rsid w:val="0068314A"/>
    <w:rsid w:val="00683FBC"/>
    <w:rsid w:val="006850C5"/>
    <w:rsid w:val="00686B95"/>
    <w:rsid w:val="00687477"/>
    <w:rsid w:val="006876CD"/>
    <w:rsid w:val="00687AD3"/>
    <w:rsid w:val="00687DF8"/>
    <w:rsid w:val="006900EF"/>
    <w:rsid w:val="00692B37"/>
    <w:rsid w:val="00692B8C"/>
    <w:rsid w:val="00693B3E"/>
    <w:rsid w:val="0069421B"/>
    <w:rsid w:val="00694AA0"/>
    <w:rsid w:val="00694DC1"/>
    <w:rsid w:val="00696B32"/>
    <w:rsid w:val="00697D33"/>
    <w:rsid w:val="006A068D"/>
    <w:rsid w:val="006A1A2C"/>
    <w:rsid w:val="006A2912"/>
    <w:rsid w:val="006A2FD2"/>
    <w:rsid w:val="006A3258"/>
    <w:rsid w:val="006A32CE"/>
    <w:rsid w:val="006A3411"/>
    <w:rsid w:val="006A47CA"/>
    <w:rsid w:val="006A4CAE"/>
    <w:rsid w:val="006A6A22"/>
    <w:rsid w:val="006A6B92"/>
    <w:rsid w:val="006A760A"/>
    <w:rsid w:val="006A7CCF"/>
    <w:rsid w:val="006B03DE"/>
    <w:rsid w:val="006B0A48"/>
    <w:rsid w:val="006B1452"/>
    <w:rsid w:val="006B287F"/>
    <w:rsid w:val="006B5EAA"/>
    <w:rsid w:val="006B68F4"/>
    <w:rsid w:val="006B76B2"/>
    <w:rsid w:val="006C002B"/>
    <w:rsid w:val="006C0D66"/>
    <w:rsid w:val="006C196F"/>
    <w:rsid w:val="006C1B82"/>
    <w:rsid w:val="006C1D4C"/>
    <w:rsid w:val="006C2E07"/>
    <w:rsid w:val="006C4520"/>
    <w:rsid w:val="006C50B3"/>
    <w:rsid w:val="006C5D33"/>
    <w:rsid w:val="006C5E13"/>
    <w:rsid w:val="006C6A51"/>
    <w:rsid w:val="006C6D45"/>
    <w:rsid w:val="006C7F9A"/>
    <w:rsid w:val="006C7FC7"/>
    <w:rsid w:val="006D00C7"/>
    <w:rsid w:val="006D0C59"/>
    <w:rsid w:val="006D2944"/>
    <w:rsid w:val="006D3140"/>
    <w:rsid w:val="006D348F"/>
    <w:rsid w:val="006D4882"/>
    <w:rsid w:val="006D496F"/>
    <w:rsid w:val="006E0A83"/>
    <w:rsid w:val="006E1883"/>
    <w:rsid w:val="006E4382"/>
    <w:rsid w:val="006E496C"/>
    <w:rsid w:val="006E5DC5"/>
    <w:rsid w:val="006E7BEB"/>
    <w:rsid w:val="006E7DB9"/>
    <w:rsid w:val="006F0ADB"/>
    <w:rsid w:val="006F17D1"/>
    <w:rsid w:val="006F1997"/>
    <w:rsid w:val="006F2191"/>
    <w:rsid w:val="006F3B82"/>
    <w:rsid w:val="006F3D35"/>
    <w:rsid w:val="006F3F90"/>
    <w:rsid w:val="006F494F"/>
    <w:rsid w:val="006F5455"/>
    <w:rsid w:val="006F56C9"/>
    <w:rsid w:val="006F5795"/>
    <w:rsid w:val="00700B1D"/>
    <w:rsid w:val="00700D44"/>
    <w:rsid w:val="00701F7A"/>
    <w:rsid w:val="00707128"/>
    <w:rsid w:val="007107CB"/>
    <w:rsid w:val="007112CF"/>
    <w:rsid w:val="0071195B"/>
    <w:rsid w:val="0071198A"/>
    <w:rsid w:val="00712E00"/>
    <w:rsid w:val="00713FD9"/>
    <w:rsid w:val="00714402"/>
    <w:rsid w:val="00715410"/>
    <w:rsid w:val="0071569E"/>
    <w:rsid w:val="0071669E"/>
    <w:rsid w:val="00717F51"/>
    <w:rsid w:val="00721350"/>
    <w:rsid w:val="0072300C"/>
    <w:rsid w:val="0072315A"/>
    <w:rsid w:val="00723DD9"/>
    <w:rsid w:val="00723DEE"/>
    <w:rsid w:val="00724629"/>
    <w:rsid w:val="00724CC3"/>
    <w:rsid w:val="007256DE"/>
    <w:rsid w:val="00727AA5"/>
    <w:rsid w:val="007301BC"/>
    <w:rsid w:val="00730351"/>
    <w:rsid w:val="00730E94"/>
    <w:rsid w:val="00731851"/>
    <w:rsid w:val="00731DB7"/>
    <w:rsid w:val="00734808"/>
    <w:rsid w:val="00735FF9"/>
    <w:rsid w:val="007407CF"/>
    <w:rsid w:val="0074091F"/>
    <w:rsid w:val="00741324"/>
    <w:rsid w:val="00742669"/>
    <w:rsid w:val="00742946"/>
    <w:rsid w:val="007443DF"/>
    <w:rsid w:val="0074480C"/>
    <w:rsid w:val="007467EC"/>
    <w:rsid w:val="00746D16"/>
    <w:rsid w:val="00747629"/>
    <w:rsid w:val="007512F3"/>
    <w:rsid w:val="00752458"/>
    <w:rsid w:val="0075295D"/>
    <w:rsid w:val="007536F6"/>
    <w:rsid w:val="00753E8C"/>
    <w:rsid w:val="007541D9"/>
    <w:rsid w:val="00756854"/>
    <w:rsid w:val="00761922"/>
    <w:rsid w:val="00761DDB"/>
    <w:rsid w:val="00762631"/>
    <w:rsid w:val="00763446"/>
    <w:rsid w:val="00763ADB"/>
    <w:rsid w:val="007641B2"/>
    <w:rsid w:val="00765C2A"/>
    <w:rsid w:val="00765CEB"/>
    <w:rsid w:val="0076666F"/>
    <w:rsid w:val="00766FFB"/>
    <w:rsid w:val="007679A9"/>
    <w:rsid w:val="00767A66"/>
    <w:rsid w:val="00767DE8"/>
    <w:rsid w:val="00770031"/>
    <w:rsid w:val="00771C17"/>
    <w:rsid w:val="00771EA4"/>
    <w:rsid w:val="007727A9"/>
    <w:rsid w:val="00773F55"/>
    <w:rsid w:val="007745A1"/>
    <w:rsid w:val="00774C22"/>
    <w:rsid w:val="00774E29"/>
    <w:rsid w:val="00775730"/>
    <w:rsid w:val="00775BD3"/>
    <w:rsid w:val="00775C86"/>
    <w:rsid w:val="00776C0F"/>
    <w:rsid w:val="00776F1B"/>
    <w:rsid w:val="00777A86"/>
    <w:rsid w:val="00780019"/>
    <w:rsid w:val="007801C8"/>
    <w:rsid w:val="00780D1C"/>
    <w:rsid w:val="00782A60"/>
    <w:rsid w:val="00783390"/>
    <w:rsid w:val="007846A1"/>
    <w:rsid w:val="007848CC"/>
    <w:rsid w:val="00784AFD"/>
    <w:rsid w:val="00790900"/>
    <w:rsid w:val="00791A33"/>
    <w:rsid w:val="00792DE6"/>
    <w:rsid w:val="00792FFB"/>
    <w:rsid w:val="00793101"/>
    <w:rsid w:val="00793E60"/>
    <w:rsid w:val="0079422D"/>
    <w:rsid w:val="00794EF5"/>
    <w:rsid w:val="00795326"/>
    <w:rsid w:val="007965CF"/>
    <w:rsid w:val="007A0758"/>
    <w:rsid w:val="007A18EB"/>
    <w:rsid w:val="007A1926"/>
    <w:rsid w:val="007A3268"/>
    <w:rsid w:val="007A412C"/>
    <w:rsid w:val="007A4134"/>
    <w:rsid w:val="007A44A1"/>
    <w:rsid w:val="007A4E6E"/>
    <w:rsid w:val="007A6574"/>
    <w:rsid w:val="007A730A"/>
    <w:rsid w:val="007A73B6"/>
    <w:rsid w:val="007A7439"/>
    <w:rsid w:val="007A7569"/>
    <w:rsid w:val="007B2AE9"/>
    <w:rsid w:val="007B2D30"/>
    <w:rsid w:val="007B3AE5"/>
    <w:rsid w:val="007B4FA8"/>
    <w:rsid w:val="007B5D13"/>
    <w:rsid w:val="007B6CD8"/>
    <w:rsid w:val="007B7AAE"/>
    <w:rsid w:val="007C0214"/>
    <w:rsid w:val="007C0625"/>
    <w:rsid w:val="007C0F7F"/>
    <w:rsid w:val="007C1DE6"/>
    <w:rsid w:val="007C28B5"/>
    <w:rsid w:val="007C28FD"/>
    <w:rsid w:val="007C46FA"/>
    <w:rsid w:val="007D00FF"/>
    <w:rsid w:val="007D060F"/>
    <w:rsid w:val="007D1087"/>
    <w:rsid w:val="007D12FD"/>
    <w:rsid w:val="007D3273"/>
    <w:rsid w:val="007D3C07"/>
    <w:rsid w:val="007D3C38"/>
    <w:rsid w:val="007D3D3F"/>
    <w:rsid w:val="007D4095"/>
    <w:rsid w:val="007D435C"/>
    <w:rsid w:val="007D50EA"/>
    <w:rsid w:val="007D58E7"/>
    <w:rsid w:val="007D7A72"/>
    <w:rsid w:val="007E0AF3"/>
    <w:rsid w:val="007E1FAD"/>
    <w:rsid w:val="007E1FCA"/>
    <w:rsid w:val="007E2CA8"/>
    <w:rsid w:val="007E31F8"/>
    <w:rsid w:val="007E401C"/>
    <w:rsid w:val="007E4025"/>
    <w:rsid w:val="007E5736"/>
    <w:rsid w:val="007E6DEF"/>
    <w:rsid w:val="007F0766"/>
    <w:rsid w:val="007F07DF"/>
    <w:rsid w:val="007F19C4"/>
    <w:rsid w:val="007F2192"/>
    <w:rsid w:val="007F3AD4"/>
    <w:rsid w:val="007F5A26"/>
    <w:rsid w:val="007F7B25"/>
    <w:rsid w:val="007F7F66"/>
    <w:rsid w:val="008015FB"/>
    <w:rsid w:val="00801775"/>
    <w:rsid w:val="008018AF"/>
    <w:rsid w:val="00801B3A"/>
    <w:rsid w:val="008021F8"/>
    <w:rsid w:val="008027E8"/>
    <w:rsid w:val="00802E7A"/>
    <w:rsid w:val="00803662"/>
    <w:rsid w:val="00805C42"/>
    <w:rsid w:val="0080604F"/>
    <w:rsid w:val="00807022"/>
    <w:rsid w:val="00813350"/>
    <w:rsid w:val="00814661"/>
    <w:rsid w:val="00814A6D"/>
    <w:rsid w:val="008157F4"/>
    <w:rsid w:val="00816095"/>
    <w:rsid w:val="008160B6"/>
    <w:rsid w:val="00817F54"/>
    <w:rsid w:val="00820FCA"/>
    <w:rsid w:val="00821ACD"/>
    <w:rsid w:val="00822074"/>
    <w:rsid w:val="00822B75"/>
    <w:rsid w:val="00823D3D"/>
    <w:rsid w:val="008245CF"/>
    <w:rsid w:val="00825673"/>
    <w:rsid w:val="00825EB8"/>
    <w:rsid w:val="00831BE9"/>
    <w:rsid w:val="00831DF4"/>
    <w:rsid w:val="0083243D"/>
    <w:rsid w:val="00832A40"/>
    <w:rsid w:val="00832B2F"/>
    <w:rsid w:val="00833548"/>
    <w:rsid w:val="008336E7"/>
    <w:rsid w:val="008337F9"/>
    <w:rsid w:val="008349F5"/>
    <w:rsid w:val="008359AF"/>
    <w:rsid w:val="00835EDA"/>
    <w:rsid w:val="00837618"/>
    <w:rsid w:val="0084030C"/>
    <w:rsid w:val="00840764"/>
    <w:rsid w:val="008414FC"/>
    <w:rsid w:val="008416CF"/>
    <w:rsid w:val="008417D2"/>
    <w:rsid w:val="008428F2"/>
    <w:rsid w:val="008428FF"/>
    <w:rsid w:val="00843458"/>
    <w:rsid w:val="0084375B"/>
    <w:rsid w:val="00843F77"/>
    <w:rsid w:val="008447BB"/>
    <w:rsid w:val="00846054"/>
    <w:rsid w:val="008464BD"/>
    <w:rsid w:val="0084764B"/>
    <w:rsid w:val="00850DA2"/>
    <w:rsid w:val="008510D2"/>
    <w:rsid w:val="00851B90"/>
    <w:rsid w:val="00854ADF"/>
    <w:rsid w:val="008557CD"/>
    <w:rsid w:val="00855B50"/>
    <w:rsid w:val="00855F6B"/>
    <w:rsid w:val="008565F5"/>
    <w:rsid w:val="008569AA"/>
    <w:rsid w:val="00857E5A"/>
    <w:rsid w:val="008602E9"/>
    <w:rsid w:val="00860D90"/>
    <w:rsid w:val="0086150E"/>
    <w:rsid w:val="0086327B"/>
    <w:rsid w:val="00865781"/>
    <w:rsid w:val="00865950"/>
    <w:rsid w:val="00867481"/>
    <w:rsid w:val="00867598"/>
    <w:rsid w:val="00872145"/>
    <w:rsid w:val="00872ECA"/>
    <w:rsid w:val="008738EA"/>
    <w:rsid w:val="00874D8F"/>
    <w:rsid w:val="00874F1F"/>
    <w:rsid w:val="008755F0"/>
    <w:rsid w:val="00875FDF"/>
    <w:rsid w:val="00877223"/>
    <w:rsid w:val="0088106B"/>
    <w:rsid w:val="00882124"/>
    <w:rsid w:val="00883753"/>
    <w:rsid w:val="008843EA"/>
    <w:rsid w:val="0088482D"/>
    <w:rsid w:val="00884D6F"/>
    <w:rsid w:val="00886CFB"/>
    <w:rsid w:val="0088781D"/>
    <w:rsid w:val="008879EA"/>
    <w:rsid w:val="008901DB"/>
    <w:rsid w:val="00890FB0"/>
    <w:rsid w:val="0089127A"/>
    <w:rsid w:val="00893677"/>
    <w:rsid w:val="0089407D"/>
    <w:rsid w:val="00896DE8"/>
    <w:rsid w:val="00896FE1"/>
    <w:rsid w:val="008A16EA"/>
    <w:rsid w:val="008A27CC"/>
    <w:rsid w:val="008A317A"/>
    <w:rsid w:val="008A33E8"/>
    <w:rsid w:val="008A35D3"/>
    <w:rsid w:val="008A39B6"/>
    <w:rsid w:val="008A3D88"/>
    <w:rsid w:val="008A3F63"/>
    <w:rsid w:val="008A4AA4"/>
    <w:rsid w:val="008A4B31"/>
    <w:rsid w:val="008B0094"/>
    <w:rsid w:val="008B0F48"/>
    <w:rsid w:val="008B1E7A"/>
    <w:rsid w:val="008B291A"/>
    <w:rsid w:val="008B43BA"/>
    <w:rsid w:val="008B4951"/>
    <w:rsid w:val="008B49F3"/>
    <w:rsid w:val="008B4AB0"/>
    <w:rsid w:val="008B51A5"/>
    <w:rsid w:val="008B544A"/>
    <w:rsid w:val="008B54AD"/>
    <w:rsid w:val="008B6915"/>
    <w:rsid w:val="008B732B"/>
    <w:rsid w:val="008C1F5D"/>
    <w:rsid w:val="008C212B"/>
    <w:rsid w:val="008C3C2A"/>
    <w:rsid w:val="008C6A2F"/>
    <w:rsid w:val="008C7F3C"/>
    <w:rsid w:val="008D0FBC"/>
    <w:rsid w:val="008D1904"/>
    <w:rsid w:val="008D1996"/>
    <w:rsid w:val="008D24EA"/>
    <w:rsid w:val="008D27B0"/>
    <w:rsid w:val="008D51EA"/>
    <w:rsid w:val="008D67FC"/>
    <w:rsid w:val="008D762F"/>
    <w:rsid w:val="008D7CA0"/>
    <w:rsid w:val="008E0164"/>
    <w:rsid w:val="008E1ADD"/>
    <w:rsid w:val="008E27C0"/>
    <w:rsid w:val="008E316F"/>
    <w:rsid w:val="008E47AB"/>
    <w:rsid w:val="008E5BA7"/>
    <w:rsid w:val="008E6858"/>
    <w:rsid w:val="008E73E2"/>
    <w:rsid w:val="008E7D1D"/>
    <w:rsid w:val="008F0C51"/>
    <w:rsid w:val="008F0DD3"/>
    <w:rsid w:val="008F0FA1"/>
    <w:rsid w:val="008F10C7"/>
    <w:rsid w:val="008F1AD9"/>
    <w:rsid w:val="008F1CE8"/>
    <w:rsid w:val="008F23C7"/>
    <w:rsid w:val="008F27F5"/>
    <w:rsid w:val="008F38BC"/>
    <w:rsid w:val="008F3B48"/>
    <w:rsid w:val="008F3CBC"/>
    <w:rsid w:val="008F56CE"/>
    <w:rsid w:val="008F5785"/>
    <w:rsid w:val="008F75EC"/>
    <w:rsid w:val="008F7769"/>
    <w:rsid w:val="0090047A"/>
    <w:rsid w:val="0090342E"/>
    <w:rsid w:val="00903C2B"/>
    <w:rsid w:val="009061E6"/>
    <w:rsid w:val="009064E4"/>
    <w:rsid w:val="00906658"/>
    <w:rsid w:val="009110CF"/>
    <w:rsid w:val="00911AEE"/>
    <w:rsid w:val="00912DC6"/>
    <w:rsid w:val="00916D87"/>
    <w:rsid w:val="00920B1E"/>
    <w:rsid w:val="00920B66"/>
    <w:rsid w:val="00921B8F"/>
    <w:rsid w:val="0092273D"/>
    <w:rsid w:val="009237CC"/>
    <w:rsid w:val="00923DB9"/>
    <w:rsid w:val="00924706"/>
    <w:rsid w:val="00925C33"/>
    <w:rsid w:val="0092707A"/>
    <w:rsid w:val="009276D8"/>
    <w:rsid w:val="00927813"/>
    <w:rsid w:val="00930F2A"/>
    <w:rsid w:val="00931827"/>
    <w:rsid w:val="0093240C"/>
    <w:rsid w:val="00934179"/>
    <w:rsid w:val="0093612B"/>
    <w:rsid w:val="0093682C"/>
    <w:rsid w:val="00940275"/>
    <w:rsid w:val="00940515"/>
    <w:rsid w:val="009416FD"/>
    <w:rsid w:val="009417F9"/>
    <w:rsid w:val="009418F1"/>
    <w:rsid w:val="00941DC1"/>
    <w:rsid w:val="00942322"/>
    <w:rsid w:val="009445D0"/>
    <w:rsid w:val="009445F6"/>
    <w:rsid w:val="009448C0"/>
    <w:rsid w:val="00945AB2"/>
    <w:rsid w:val="00945B08"/>
    <w:rsid w:val="00946BD1"/>
    <w:rsid w:val="00951660"/>
    <w:rsid w:val="00954B57"/>
    <w:rsid w:val="00956123"/>
    <w:rsid w:val="00957413"/>
    <w:rsid w:val="009603EC"/>
    <w:rsid w:val="009607B8"/>
    <w:rsid w:val="009610D9"/>
    <w:rsid w:val="009624DF"/>
    <w:rsid w:val="00962C73"/>
    <w:rsid w:val="00965BF6"/>
    <w:rsid w:val="009664CC"/>
    <w:rsid w:val="009668A8"/>
    <w:rsid w:val="0096752D"/>
    <w:rsid w:val="00967649"/>
    <w:rsid w:val="009700A1"/>
    <w:rsid w:val="0097064F"/>
    <w:rsid w:val="00971906"/>
    <w:rsid w:val="00972104"/>
    <w:rsid w:val="0097241B"/>
    <w:rsid w:val="00972BD0"/>
    <w:rsid w:val="0097492C"/>
    <w:rsid w:val="00974BAD"/>
    <w:rsid w:val="009752CB"/>
    <w:rsid w:val="00975334"/>
    <w:rsid w:val="009777D4"/>
    <w:rsid w:val="00980F43"/>
    <w:rsid w:val="009827DB"/>
    <w:rsid w:val="00983A6D"/>
    <w:rsid w:val="00983B4A"/>
    <w:rsid w:val="009842BA"/>
    <w:rsid w:val="009854E7"/>
    <w:rsid w:val="00991520"/>
    <w:rsid w:val="00991FD9"/>
    <w:rsid w:val="00992009"/>
    <w:rsid w:val="00993097"/>
    <w:rsid w:val="009944D1"/>
    <w:rsid w:val="009956C5"/>
    <w:rsid w:val="00995812"/>
    <w:rsid w:val="00997712"/>
    <w:rsid w:val="00997C6F"/>
    <w:rsid w:val="009A10EF"/>
    <w:rsid w:val="009A1480"/>
    <w:rsid w:val="009A14CB"/>
    <w:rsid w:val="009A206F"/>
    <w:rsid w:val="009A280F"/>
    <w:rsid w:val="009A2B3D"/>
    <w:rsid w:val="009A2F77"/>
    <w:rsid w:val="009A39FB"/>
    <w:rsid w:val="009A47C4"/>
    <w:rsid w:val="009A5284"/>
    <w:rsid w:val="009A66D0"/>
    <w:rsid w:val="009A7485"/>
    <w:rsid w:val="009B0576"/>
    <w:rsid w:val="009B0959"/>
    <w:rsid w:val="009B2CB9"/>
    <w:rsid w:val="009B2D26"/>
    <w:rsid w:val="009B3294"/>
    <w:rsid w:val="009B55C9"/>
    <w:rsid w:val="009B5F81"/>
    <w:rsid w:val="009B7512"/>
    <w:rsid w:val="009B7C80"/>
    <w:rsid w:val="009C18C0"/>
    <w:rsid w:val="009C1A0F"/>
    <w:rsid w:val="009C5132"/>
    <w:rsid w:val="009C58F7"/>
    <w:rsid w:val="009C647D"/>
    <w:rsid w:val="009C6BE9"/>
    <w:rsid w:val="009D1677"/>
    <w:rsid w:val="009D3065"/>
    <w:rsid w:val="009D3918"/>
    <w:rsid w:val="009D4134"/>
    <w:rsid w:val="009D4A74"/>
    <w:rsid w:val="009D61C7"/>
    <w:rsid w:val="009D66E0"/>
    <w:rsid w:val="009D671E"/>
    <w:rsid w:val="009D78CA"/>
    <w:rsid w:val="009E40CD"/>
    <w:rsid w:val="009E5FD6"/>
    <w:rsid w:val="009E7E2D"/>
    <w:rsid w:val="009F143C"/>
    <w:rsid w:val="009F148A"/>
    <w:rsid w:val="009F3CA0"/>
    <w:rsid w:val="009F5545"/>
    <w:rsid w:val="009F6BC7"/>
    <w:rsid w:val="009F6F35"/>
    <w:rsid w:val="009F74CF"/>
    <w:rsid w:val="009F7E3E"/>
    <w:rsid w:val="00A0038D"/>
    <w:rsid w:val="00A00C56"/>
    <w:rsid w:val="00A01C7F"/>
    <w:rsid w:val="00A027E5"/>
    <w:rsid w:val="00A0371A"/>
    <w:rsid w:val="00A05D52"/>
    <w:rsid w:val="00A063D1"/>
    <w:rsid w:val="00A06618"/>
    <w:rsid w:val="00A10196"/>
    <w:rsid w:val="00A109E6"/>
    <w:rsid w:val="00A11B6E"/>
    <w:rsid w:val="00A11D32"/>
    <w:rsid w:val="00A12FEC"/>
    <w:rsid w:val="00A158A6"/>
    <w:rsid w:val="00A16983"/>
    <w:rsid w:val="00A16A33"/>
    <w:rsid w:val="00A17DC5"/>
    <w:rsid w:val="00A20620"/>
    <w:rsid w:val="00A20704"/>
    <w:rsid w:val="00A20750"/>
    <w:rsid w:val="00A215AC"/>
    <w:rsid w:val="00A215E3"/>
    <w:rsid w:val="00A245E8"/>
    <w:rsid w:val="00A24CDA"/>
    <w:rsid w:val="00A259E4"/>
    <w:rsid w:val="00A25ABF"/>
    <w:rsid w:val="00A26CD5"/>
    <w:rsid w:val="00A2788B"/>
    <w:rsid w:val="00A30AB1"/>
    <w:rsid w:val="00A3165D"/>
    <w:rsid w:val="00A33C55"/>
    <w:rsid w:val="00A33F18"/>
    <w:rsid w:val="00A34A5B"/>
    <w:rsid w:val="00A35CAA"/>
    <w:rsid w:val="00A400EA"/>
    <w:rsid w:val="00A40370"/>
    <w:rsid w:val="00A40791"/>
    <w:rsid w:val="00A4115C"/>
    <w:rsid w:val="00A43F75"/>
    <w:rsid w:val="00A44741"/>
    <w:rsid w:val="00A45BF9"/>
    <w:rsid w:val="00A45D2E"/>
    <w:rsid w:val="00A46921"/>
    <w:rsid w:val="00A46EAA"/>
    <w:rsid w:val="00A47978"/>
    <w:rsid w:val="00A47F24"/>
    <w:rsid w:val="00A50B00"/>
    <w:rsid w:val="00A51192"/>
    <w:rsid w:val="00A52E80"/>
    <w:rsid w:val="00A537AB"/>
    <w:rsid w:val="00A538A5"/>
    <w:rsid w:val="00A54043"/>
    <w:rsid w:val="00A5665B"/>
    <w:rsid w:val="00A57E57"/>
    <w:rsid w:val="00A6101C"/>
    <w:rsid w:val="00A61430"/>
    <w:rsid w:val="00A61A7F"/>
    <w:rsid w:val="00A61DAD"/>
    <w:rsid w:val="00A622FD"/>
    <w:rsid w:val="00A62A93"/>
    <w:rsid w:val="00A62E5D"/>
    <w:rsid w:val="00A63998"/>
    <w:rsid w:val="00A639E8"/>
    <w:rsid w:val="00A63C29"/>
    <w:rsid w:val="00A647C7"/>
    <w:rsid w:val="00A67135"/>
    <w:rsid w:val="00A7108F"/>
    <w:rsid w:val="00A71451"/>
    <w:rsid w:val="00A71F29"/>
    <w:rsid w:val="00A73320"/>
    <w:rsid w:val="00A73449"/>
    <w:rsid w:val="00A73800"/>
    <w:rsid w:val="00A74D47"/>
    <w:rsid w:val="00A75057"/>
    <w:rsid w:val="00A76612"/>
    <w:rsid w:val="00A7690F"/>
    <w:rsid w:val="00A771C9"/>
    <w:rsid w:val="00A7769B"/>
    <w:rsid w:val="00A7787A"/>
    <w:rsid w:val="00A77942"/>
    <w:rsid w:val="00A8162A"/>
    <w:rsid w:val="00A83783"/>
    <w:rsid w:val="00A83A4B"/>
    <w:rsid w:val="00A8414A"/>
    <w:rsid w:val="00A84CD1"/>
    <w:rsid w:val="00A85594"/>
    <w:rsid w:val="00A8583D"/>
    <w:rsid w:val="00A87403"/>
    <w:rsid w:val="00A90B6F"/>
    <w:rsid w:val="00A90D13"/>
    <w:rsid w:val="00A916A3"/>
    <w:rsid w:val="00A92C1A"/>
    <w:rsid w:val="00A932C9"/>
    <w:rsid w:val="00A93993"/>
    <w:rsid w:val="00A94079"/>
    <w:rsid w:val="00A94546"/>
    <w:rsid w:val="00A94895"/>
    <w:rsid w:val="00A95265"/>
    <w:rsid w:val="00A953CD"/>
    <w:rsid w:val="00A9563A"/>
    <w:rsid w:val="00AA018A"/>
    <w:rsid w:val="00AA0B53"/>
    <w:rsid w:val="00AA0BDF"/>
    <w:rsid w:val="00AA2853"/>
    <w:rsid w:val="00AA286D"/>
    <w:rsid w:val="00AA3D09"/>
    <w:rsid w:val="00AA41D2"/>
    <w:rsid w:val="00AA42E2"/>
    <w:rsid w:val="00AA436A"/>
    <w:rsid w:val="00AA4614"/>
    <w:rsid w:val="00AA48E8"/>
    <w:rsid w:val="00AA506A"/>
    <w:rsid w:val="00AA5954"/>
    <w:rsid w:val="00AA603E"/>
    <w:rsid w:val="00AA786B"/>
    <w:rsid w:val="00AA78A3"/>
    <w:rsid w:val="00AB1B43"/>
    <w:rsid w:val="00AB23A0"/>
    <w:rsid w:val="00AB25F0"/>
    <w:rsid w:val="00AB355C"/>
    <w:rsid w:val="00AB4BF5"/>
    <w:rsid w:val="00AB51AB"/>
    <w:rsid w:val="00AB5518"/>
    <w:rsid w:val="00AB6A11"/>
    <w:rsid w:val="00AB6CE7"/>
    <w:rsid w:val="00AB6EAB"/>
    <w:rsid w:val="00AC0868"/>
    <w:rsid w:val="00AC26F8"/>
    <w:rsid w:val="00AC2D84"/>
    <w:rsid w:val="00AC3B89"/>
    <w:rsid w:val="00AC52B2"/>
    <w:rsid w:val="00AC6182"/>
    <w:rsid w:val="00AC76EF"/>
    <w:rsid w:val="00AD02DB"/>
    <w:rsid w:val="00AD0413"/>
    <w:rsid w:val="00AD1300"/>
    <w:rsid w:val="00AD2314"/>
    <w:rsid w:val="00AD32E6"/>
    <w:rsid w:val="00AD4708"/>
    <w:rsid w:val="00AD51BA"/>
    <w:rsid w:val="00AD6B70"/>
    <w:rsid w:val="00AD6DF1"/>
    <w:rsid w:val="00AD72E4"/>
    <w:rsid w:val="00AD76E2"/>
    <w:rsid w:val="00AE1292"/>
    <w:rsid w:val="00AE1E9C"/>
    <w:rsid w:val="00AE2556"/>
    <w:rsid w:val="00AE2AC5"/>
    <w:rsid w:val="00AE2AF5"/>
    <w:rsid w:val="00AE30F9"/>
    <w:rsid w:val="00AE4DF5"/>
    <w:rsid w:val="00AE540E"/>
    <w:rsid w:val="00AE5927"/>
    <w:rsid w:val="00AE7A4A"/>
    <w:rsid w:val="00AE7AFB"/>
    <w:rsid w:val="00AF28D1"/>
    <w:rsid w:val="00AF36C5"/>
    <w:rsid w:val="00AF3B26"/>
    <w:rsid w:val="00AF3EC0"/>
    <w:rsid w:val="00AF4462"/>
    <w:rsid w:val="00AF54AA"/>
    <w:rsid w:val="00AF683D"/>
    <w:rsid w:val="00AF6DD4"/>
    <w:rsid w:val="00B00373"/>
    <w:rsid w:val="00B008CD"/>
    <w:rsid w:val="00B01488"/>
    <w:rsid w:val="00B01F95"/>
    <w:rsid w:val="00B0249C"/>
    <w:rsid w:val="00B03461"/>
    <w:rsid w:val="00B0398A"/>
    <w:rsid w:val="00B03AC1"/>
    <w:rsid w:val="00B03F30"/>
    <w:rsid w:val="00B04452"/>
    <w:rsid w:val="00B04AD7"/>
    <w:rsid w:val="00B064AC"/>
    <w:rsid w:val="00B0667D"/>
    <w:rsid w:val="00B06A93"/>
    <w:rsid w:val="00B06BBB"/>
    <w:rsid w:val="00B10DA3"/>
    <w:rsid w:val="00B12D1C"/>
    <w:rsid w:val="00B1341C"/>
    <w:rsid w:val="00B13F11"/>
    <w:rsid w:val="00B145D0"/>
    <w:rsid w:val="00B14B7D"/>
    <w:rsid w:val="00B15A64"/>
    <w:rsid w:val="00B16389"/>
    <w:rsid w:val="00B1654C"/>
    <w:rsid w:val="00B17618"/>
    <w:rsid w:val="00B20139"/>
    <w:rsid w:val="00B212DA"/>
    <w:rsid w:val="00B218FA"/>
    <w:rsid w:val="00B22647"/>
    <w:rsid w:val="00B22E5C"/>
    <w:rsid w:val="00B22F7A"/>
    <w:rsid w:val="00B24E1D"/>
    <w:rsid w:val="00B25E33"/>
    <w:rsid w:val="00B26A4A"/>
    <w:rsid w:val="00B273F3"/>
    <w:rsid w:val="00B30E28"/>
    <w:rsid w:val="00B318E1"/>
    <w:rsid w:val="00B31B5F"/>
    <w:rsid w:val="00B31C73"/>
    <w:rsid w:val="00B331FB"/>
    <w:rsid w:val="00B3420E"/>
    <w:rsid w:val="00B35350"/>
    <w:rsid w:val="00B35FE9"/>
    <w:rsid w:val="00B36A0E"/>
    <w:rsid w:val="00B376D7"/>
    <w:rsid w:val="00B37B8F"/>
    <w:rsid w:val="00B40602"/>
    <w:rsid w:val="00B40734"/>
    <w:rsid w:val="00B40997"/>
    <w:rsid w:val="00B416C2"/>
    <w:rsid w:val="00B423D5"/>
    <w:rsid w:val="00B43033"/>
    <w:rsid w:val="00B43073"/>
    <w:rsid w:val="00B43458"/>
    <w:rsid w:val="00B4355E"/>
    <w:rsid w:val="00B43BD7"/>
    <w:rsid w:val="00B4445E"/>
    <w:rsid w:val="00B446CA"/>
    <w:rsid w:val="00B44D5E"/>
    <w:rsid w:val="00B4701A"/>
    <w:rsid w:val="00B475CB"/>
    <w:rsid w:val="00B47FF8"/>
    <w:rsid w:val="00B50704"/>
    <w:rsid w:val="00B51641"/>
    <w:rsid w:val="00B5172D"/>
    <w:rsid w:val="00B52126"/>
    <w:rsid w:val="00B528D0"/>
    <w:rsid w:val="00B52DB3"/>
    <w:rsid w:val="00B54E7E"/>
    <w:rsid w:val="00B55975"/>
    <w:rsid w:val="00B55CAD"/>
    <w:rsid w:val="00B565CD"/>
    <w:rsid w:val="00B6034F"/>
    <w:rsid w:val="00B613C2"/>
    <w:rsid w:val="00B61AEE"/>
    <w:rsid w:val="00B62F70"/>
    <w:rsid w:val="00B63796"/>
    <w:rsid w:val="00B64403"/>
    <w:rsid w:val="00B64AB6"/>
    <w:rsid w:val="00B652F1"/>
    <w:rsid w:val="00B6627F"/>
    <w:rsid w:val="00B67A3D"/>
    <w:rsid w:val="00B70184"/>
    <w:rsid w:val="00B761BB"/>
    <w:rsid w:val="00B77289"/>
    <w:rsid w:val="00B778DA"/>
    <w:rsid w:val="00B80929"/>
    <w:rsid w:val="00B8133E"/>
    <w:rsid w:val="00B845A6"/>
    <w:rsid w:val="00B84A27"/>
    <w:rsid w:val="00B84F13"/>
    <w:rsid w:val="00B8544F"/>
    <w:rsid w:val="00B85852"/>
    <w:rsid w:val="00B868A5"/>
    <w:rsid w:val="00B86A8B"/>
    <w:rsid w:val="00B86F8C"/>
    <w:rsid w:val="00B87AC8"/>
    <w:rsid w:val="00B90EA0"/>
    <w:rsid w:val="00B913A5"/>
    <w:rsid w:val="00B93E41"/>
    <w:rsid w:val="00B9491F"/>
    <w:rsid w:val="00B961B4"/>
    <w:rsid w:val="00B976E3"/>
    <w:rsid w:val="00BA001D"/>
    <w:rsid w:val="00BA0233"/>
    <w:rsid w:val="00BA05EC"/>
    <w:rsid w:val="00BA06E7"/>
    <w:rsid w:val="00BA123B"/>
    <w:rsid w:val="00BA17CD"/>
    <w:rsid w:val="00BA3B83"/>
    <w:rsid w:val="00BA52A4"/>
    <w:rsid w:val="00BA6965"/>
    <w:rsid w:val="00BA71E5"/>
    <w:rsid w:val="00BA7621"/>
    <w:rsid w:val="00BB0769"/>
    <w:rsid w:val="00BB0EBE"/>
    <w:rsid w:val="00BB0F1C"/>
    <w:rsid w:val="00BB2FF4"/>
    <w:rsid w:val="00BB30FC"/>
    <w:rsid w:val="00BB3714"/>
    <w:rsid w:val="00BB3858"/>
    <w:rsid w:val="00BB46D0"/>
    <w:rsid w:val="00BB55AC"/>
    <w:rsid w:val="00BB6C32"/>
    <w:rsid w:val="00BB70BE"/>
    <w:rsid w:val="00BB75BD"/>
    <w:rsid w:val="00BC0DD7"/>
    <w:rsid w:val="00BC1FAF"/>
    <w:rsid w:val="00BC2304"/>
    <w:rsid w:val="00BC2FED"/>
    <w:rsid w:val="00BC3A83"/>
    <w:rsid w:val="00BC73DE"/>
    <w:rsid w:val="00BD0023"/>
    <w:rsid w:val="00BD0476"/>
    <w:rsid w:val="00BD0E08"/>
    <w:rsid w:val="00BD1EF0"/>
    <w:rsid w:val="00BD21DD"/>
    <w:rsid w:val="00BD52AC"/>
    <w:rsid w:val="00BD5494"/>
    <w:rsid w:val="00BD5DF2"/>
    <w:rsid w:val="00BD6FD1"/>
    <w:rsid w:val="00BE0B76"/>
    <w:rsid w:val="00BE0E10"/>
    <w:rsid w:val="00BE1BF7"/>
    <w:rsid w:val="00BE2983"/>
    <w:rsid w:val="00BE3CCC"/>
    <w:rsid w:val="00BE42B0"/>
    <w:rsid w:val="00BE48C0"/>
    <w:rsid w:val="00BE48E5"/>
    <w:rsid w:val="00BE6205"/>
    <w:rsid w:val="00BF07D5"/>
    <w:rsid w:val="00BF0920"/>
    <w:rsid w:val="00BF68E0"/>
    <w:rsid w:val="00BF77A9"/>
    <w:rsid w:val="00BF7991"/>
    <w:rsid w:val="00C022D7"/>
    <w:rsid w:val="00C04968"/>
    <w:rsid w:val="00C04D31"/>
    <w:rsid w:val="00C0508F"/>
    <w:rsid w:val="00C05354"/>
    <w:rsid w:val="00C057D5"/>
    <w:rsid w:val="00C10BBD"/>
    <w:rsid w:val="00C10EEF"/>
    <w:rsid w:val="00C10F5E"/>
    <w:rsid w:val="00C12856"/>
    <w:rsid w:val="00C12C7E"/>
    <w:rsid w:val="00C12D7C"/>
    <w:rsid w:val="00C13173"/>
    <w:rsid w:val="00C13561"/>
    <w:rsid w:val="00C144FF"/>
    <w:rsid w:val="00C14ED7"/>
    <w:rsid w:val="00C14F85"/>
    <w:rsid w:val="00C150D6"/>
    <w:rsid w:val="00C17A28"/>
    <w:rsid w:val="00C17FEB"/>
    <w:rsid w:val="00C2152E"/>
    <w:rsid w:val="00C22339"/>
    <w:rsid w:val="00C24084"/>
    <w:rsid w:val="00C243F1"/>
    <w:rsid w:val="00C24E82"/>
    <w:rsid w:val="00C2508C"/>
    <w:rsid w:val="00C257C0"/>
    <w:rsid w:val="00C26C49"/>
    <w:rsid w:val="00C274BA"/>
    <w:rsid w:val="00C276E8"/>
    <w:rsid w:val="00C30FE3"/>
    <w:rsid w:val="00C313BD"/>
    <w:rsid w:val="00C31C3C"/>
    <w:rsid w:val="00C321A3"/>
    <w:rsid w:val="00C3349D"/>
    <w:rsid w:val="00C33C1C"/>
    <w:rsid w:val="00C342FA"/>
    <w:rsid w:val="00C34BCC"/>
    <w:rsid w:val="00C34CE2"/>
    <w:rsid w:val="00C356D3"/>
    <w:rsid w:val="00C35A99"/>
    <w:rsid w:val="00C35BC3"/>
    <w:rsid w:val="00C35DDB"/>
    <w:rsid w:val="00C365DB"/>
    <w:rsid w:val="00C366C6"/>
    <w:rsid w:val="00C36DC2"/>
    <w:rsid w:val="00C36F6D"/>
    <w:rsid w:val="00C37CD5"/>
    <w:rsid w:val="00C42D73"/>
    <w:rsid w:val="00C42E33"/>
    <w:rsid w:val="00C4364A"/>
    <w:rsid w:val="00C4384C"/>
    <w:rsid w:val="00C448B6"/>
    <w:rsid w:val="00C45E39"/>
    <w:rsid w:val="00C45E71"/>
    <w:rsid w:val="00C50288"/>
    <w:rsid w:val="00C51312"/>
    <w:rsid w:val="00C513C4"/>
    <w:rsid w:val="00C51BA1"/>
    <w:rsid w:val="00C521BA"/>
    <w:rsid w:val="00C52D09"/>
    <w:rsid w:val="00C53588"/>
    <w:rsid w:val="00C53825"/>
    <w:rsid w:val="00C541CA"/>
    <w:rsid w:val="00C55465"/>
    <w:rsid w:val="00C55BEE"/>
    <w:rsid w:val="00C610AF"/>
    <w:rsid w:val="00C618CC"/>
    <w:rsid w:val="00C61C38"/>
    <w:rsid w:val="00C62E18"/>
    <w:rsid w:val="00C631BF"/>
    <w:rsid w:val="00C6587F"/>
    <w:rsid w:val="00C66E87"/>
    <w:rsid w:val="00C70361"/>
    <w:rsid w:val="00C70401"/>
    <w:rsid w:val="00C71F12"/>
    <w:rsid w:val="00C73343"/>
    <w:rsid w:val="00C73B06"/>
    <w:rsid w:val="00C73DC5"/>
    <w:rsid w:val="00C7443A"/>
    <w:rsid w:val="00C76A1B"/>
    <w:rsid w:val="00C77B82"/>
    <w:rsid w:val="00C77F0D"/>
    <w:rsid w:val="00C80703"/>
    <w:rsid w:val="00C81D0F"/>
    <w:rsid w:val="00C81E5C"/>
    <w:rsid w:val="00C835F0"/>
    <w:rsid w:val="00C83BB4"/>
    <w:rsid w:val="00C84798"/>
    <w:rsid w:val="00C8554A"/>
    <w:rsid w:val="00C856EC"/>
    <w:rsid w:val="00C85E0B"/>
    <w:rsid w:val="00C90136"/>
    <w:rsid w:val="00C91A07"/>
    <w:rsid w:val="00C966E0"/>
    <w:rsid w:val="00C97E15"/>
    <w:rsid w:val="00CA21B2"/>
    <w:rsid w:val="00CA2778"/>
    <w:rsid w:val="00CA2B76"/>
    <w:rsid w:val="00CA3683"/>
    <w:rsid w:val="00CA4129"/>
    <w:rsid w:val="00CA4C56"/>
    <w:rsid w:val="00CA4EF8"/>
    <w:rsid w:val="00CA5762"/>
    <w:rsid w:val="00CA5FE7"/>
    <w:rsid w:val="00CA612D"/>
    <w:rsid w:val="00CA6D79"/>
    <w:rsid w:val="00CB09E6"/>
    <w:rsid w:val="00CB1109"/>
    <w:rsid w:val="00CB16D4"/>
    <w:rsid w:val="00CB2480"/>
    <w:rsid w:val="00CB2B29"/>
    <w:rsid w:val="00CB2CB7"/>
    <w:rsid w:val="00CB3069"/>
    <w:rsid w:val="00CB35BA"/>
    <w:rsid w:val="00CB3B44"/>
    <w:rsid w:val="00CB3E93"/>
    <w:rsid w:val="00CB4919"/>
    <w:rsid w:val="00CB4DC4"/>
    <w:rsid w:val="00CB62DD"/>
    <w:rsid w:val="00CC0F53"/>
    <w:rsid w:val="00CC2564"/>
    <w:rsid w:val="00CC26FD"/>
    <w:rsid w:val="00CC2824"/>
    <w:rsid w:val="00CC3D4C"/>
    <w:rsid w:val="00CC4125"/>
    <w:rsid w:val="00CC4395"/>
    <w:rsid w:val="00CC5B18"/>
    <w:rsid w:val="00CC5FBC"/>
    <w:rsid w:val="00CC692D"/>
    <w:rsid w:val="00CC6B36"/>
    <w:rsid w:val="00CC6B7A"/>
    <w:rsid w:val="00CC7A40"/>
    <w:rsid w:val="00CD02E2"/>
    <w:rsid w:val="00CD04A6"/>
    <w:rsid w:val="00CD347A"/>
    <w:rsid w:val="00CD359C"/>
    <w:rsid w:val="00CD3CA8"/>
    <w:rsid w:val="00CD498B"/>
    <w:rsid w:val="00CD64EB"/>
    <w:rsid w:val="00CD6937"/>
    <w:rsid w:val="00CE2C60"/>
    <w:rsid w:val="00CE39C6"/>
    <w:rsid w:val="00CF17B1"/>
    <w:rsid w:val="00CF2A1E"/>
    <w:rsid w:val="00CF48FE"/>
    <w:rsid w:val="00CF4B67"/>
    <w:rsid w:val="00CF4C4B"/>
    <w:rsid w:val="00CF5137"/>
    <w:rsid w:val="00CF5211"/>
    <w:rsid w:val="00CF5DB3"/>
    <w:rsid w:val="00CF7834"/>
    <w:rsid w:val="00D01032"/>
    <w:rsid w:val="00D02876"/>
    <w:rsid w:val="00D035CA"/>
    <w:rsid w:val="00D03D56"/>
    <w:rsid w:val="00D051C5"/>
    <w:rsid w:val="00D0677A"/>
    <w:rsid w:val="00D10F7A"/>
    <w:rsid w:val="00D11641"/>
    <w:rsid w:val="00D117F3"/>
    <w:rsid w:val="00D12062"/>
    <w:rsid w:val="00D12B08"/>
    <w:rsid w:val="00D16602"/>
    <w:rsid w:val="00D175AA"/>
    <w:rsid w:val="00D178AE"/>
    <w:rsid w:val="00D2080A"/>
    <w:rsid w:val="00D21F7F"/>
    <w:rsid w:val="00D2229E"/>
    <w:rsid w:val="00D225C2"/>
    <w:rsid w:val="00D23B8A"/>
    <w:rsid w:val="00D244D1"/>
    <w:rsid w:val="00D24719"/>
    <w:rsid w:val="00D24BAE"/>
    <w:rsid w:val="00D24DF1"/>
    <w:rsid w:val="00D25446"/>
    <w:rsid w:val="00D257A8"/>
    <w:rsid w:val="00D300DB"/>
    <w:rsid w:val="00D302A6"/>
    <w:rsid w:val="00D306F5"/>
    <w:rsid w:val="00D3094B"/>
    <w:rsid w:val="00D32E43"/>
    <w:rsid w:val="00D33A20"/>
    <w:rsid w:val="00D34F9B"/>
    <w:rsid w:val="00D352A5"/>
    <w:rsid w:val="00D35569"/>
    <w:rsid w:val="00D37443"/>
    <w:rsid w:val="00D37C2A"/>
    <w:rsid w:val="00D40C02"/>
    <w:rsid w:val="00D42E71"/>
    <w:rsid w:val="00D43EF7"/>
    <w:rsid w:val="00D43F09"/>
    <w:rsid w:val="00D46DD5"/>
    <w:rsid w:val="00D46F38"/>
    <w:rsid w:val="00D46F7A"/>
    <w:rsid w:val="00D503E8"/>
    <w:rsid w:val="00D50905"/>
    <w:rsid w:val="00D50A9A"/>
    <w:rsid w:val="00D539FB"/>
    <w:rsid w:val="00D53A8A"/>
    <w:rsid w:val="00D54057"/>
    <w:rsid w:val="00D5474C"/>
    <w:rsid w:val="00D5506E"/>
    <w:rsid w:val="00D56312"/>
    <w:rsid w:val="00D56E27"/>
    <w:rsid w:val="00D6189D"/>
    <w:rsid w:val="00D62EA3"/>
    <w:rsid w:val="00D6371D"/>
    <w:rsid w:val="00D6390C"/>
    <w:rsid w:val="00D661F6"/>
    <w:rsid w:val="00D6706F"/>
    <w:rsid w:val="00D6789B"/>
    <w:rsid w:val="00D67EDC"/>
    <w:rsid w:val="00D71489"/>
    <w:rsid w:val="00D74BA4"/>
    <w:rsid w:val="00D7522A"/>
    <w:rsid w:val="00D75423"/>
    <w:rsid w:val="00D75656"/>
    <w:rsid w:val="00D759AD"/>
    <w:rsid w:val="00D76F2F"/>
    <w:rsid w:val="00D77D39"/>
    <w:rsid w:val="00D817D2"/>
    <w:rsid w:val="00D81D60"/>
    <w:rsid w:val="00D8280C"/>
    <w:rsid w:val="00D82815"/>
    <w:rsid w:val="00D845FB"/>
    <w:rsid w:val="00D84F7B"/>
    <w:rsid w:val="00D84F9F"/>
    <w:rsid w:val="00D850E1"/>
    <w:rsid w:val="00D855CE"/>
    <w:rsid w:val="00D85857"/>
    <w:rsid w:val="00D8590D"/>
    <w:rsid w:val="00D9032E"/>
    <w:rsid w:val="00D90B31"/>
    <w:rsid w:val="00D918CA"/>
    <w:rsid w:val="00D91D05"/>
    <w:rsid w:val="00D94A10"/>
    <w:rsid w:val="00D95422"/>
    <w:rsid w:val="00D955B8"/>
    <w:rsid w:val="00DA06FC"/>
    <w:rsid w:val="00DA0AEB"/>
    <w:rsid w:val="00DA0C8E"/>
    <w:rsid w:val="00DA1355"/>
    <w:rsid w:val="00DA2796"/>
    <w:rsid w:val="00DA5936"/>
    <w:rsid w:val="00DA5B6E"/>
    <w:rsid w:val="00DA5DF2"/>
    <w:rsid w:val="00DA6E9E"/>
    <w:rsid w:val="00DA75AE"/>
    <w:rsid w:val="00DB0424"/>
    <w:rsid w:val="00DB0458"/>
    <w:rsid w:val="00DB0668"/>
    <w:rsid w:val="00DB0A48"/>
    <w:rsid w:val="00DB28CB"/>
    <w:rsid w:val="00DB3386"/>
    <w:rsid w:val="00DB4114"/>
    <w:rsid w:val="00DB4126"/>
    <w:rsid w:val="00DB4BD9"/>
    <w:rsid w:val="00DB76B9"/>
    <w:rsid w:val="00DC032F"/>
    <w:rsid w:val="00DC1985"/>
    <w:rsid w:val="00DC1FAC"/>
    <w:rsid w:val="00DC207E"/>
    <w:rsid w:val="00DC2608"/>
    <w:rsid w:val="00DC309F"/>
    <w:rsid w:val="00DC3329"/>
    <w:rsid w:val="00DC3F83"/>
    <w:rsid w:val="00DC456C"/>
    <w:rsid w:val="00DC584B"/>
    <w:rsid w:val="00DC5C63"/>
    <w:rsid w:val="00DC61A8"/>
    <w:rsid w:val="00DC6642"/>
    <w:rsid w:val="00DC7ED7"/>
    <w:rsid w:val="00DD0A27"/>
    <w:rsid w:val="00DD0EBA"/>
    <w:rsid w:val="00DD4096"/>
    <w:rsid w:val="00DD41B7"/>
    <w:rsid w:val="00DD4B28"/>
    <w:rsid w:val="00DD4E6B"/>
    <w:rsid w:val="00DD6369"/>
    <w:rsid w:val="00DE0039"/>
    <w:rsid w:val="00DE095D"/>
    <w:rsid w:val="00DE0B21"/>
    <w:rsid w:val="00DE0D03"/>
    <w:rsid w:val="00DE1BD7"/>
    <w:rsid w:val="00DE34F0"/>
    <w:rsid w:val="00DE39D2"/>
    <w:rsid w:val="00DE4710"/>
    <w:rsid w:val="00DE602B"/>
    <w:rsid w:val="00DE66DF"/>
    <w:rsid w:val="00DE7E3C"/>
    <w:rsid w:val="00DF0E63"/>
    <w:rsid w:val="00DF15F1"/>
    <w:rsid w:val="00DF1D37"/>
    <w:rsid w:val="00DF1EF0"/>
    <w:rsid w:val="00DF2268"/>
    <w:rsid w:val="00DF35A9"/>
    <w:rsid w:val="00DF49D2"/>
    <w:rsid w:val="00DF4E11"/>
    <w:rsid w:val="00DF5388"/>
    <w:rsid w:val="00DF5847"/>
    <w:rsid w:val="00DF5B24"/>
    <w:rsid w:val="00DF5D13"/>
    <w:rsid w:val="00DF6D2A"/>
    <w:rsid w:val="00DF71CF"/>
    <w:rsid w:val="00DF754D"/>
    <w:rsid w:val="00E000CC"/>
    <w:rsid w:val="00E000D3"/>
    <w:rsid w:val="00E00CB8"/>
    <w:rsid w:val="00E01E4D"/>
    <w:rsid w:val="00E02119"/>
    <w:rsid w:val="00E0293B"/>
    <w:rsid w:val="00E02CC0"/>
    <w:rsid w:val="00E0349E"/>
    <w:rsid w:val="00E0387A"/>
    <w:rsid w:val="00E03C27"/>
    <w:rsid w:val="00E0458B"/>
    <w:rsid w:val="00E04806"/>
    <w:rsid w:val="00E04F9B"/>
    <w:rsid w:val="00E05D69"/>
    <w:rsid w:val="00E06A36"/>
    <w:rsid w:val="00E078E6"/>
    <w:rsid w:val="00E07A7D"/>
    <w:rsid w:val="00E07F73"/>
    <w:rsid w:val="00E1007A"/>
    <w:rsid w:val="00E105DA"/>
    <w:rsid w:val="00E112BE"/>
    <w:rsid w:val="00E1240B"/>
    <w:rsid w:val="00E12D57"/>
    <w:rsid w:val="00E13220"/>
    <w:rsid w:val="00E1484E"/>
    <w:rsid w:val="00E14C19"/>
    <w:rsid w:val="00E15EC1"/>
    <w:rsid w:val="00E16124"/>
    <w:rsid w:val="00E16354"/>
    <w:rsid w:val="00E1735D"/>
    <w:rsid w:val="00E17B14"/>
    <w:rsid w:val="00E17B72"/>
    <w:rsid w:val="00E2043B"/>
    <w:rsid w:val="00E20CEB"/>
    <w:rsid w:val="00E2103A"/>
    <w:rsid w:val="00E22324"/>
    <w:rsid w:val="00E225BF"/>
    <w:rsid w:val="00E22DC4"/>
    <w:rsid w:val="00E23234"/>
    <w:rsid w:val="00E237C4"/>
    <w:rsid w:val="00E2433D"/>
    <w:rsid w:val="00E2601E"/>
    <w:rsid w:val="00E26EC3"/>
    <w:rsid w:val="00E26F7B"/>
    <w:rsid w:val="00E272EC"/>
    <w:rsid w:val="00E27E50"/>
    <w:rsid w:val="00E27F84"/>
    <w:rsid w:val="00E30157"/>
    <w:rsid w:val="00E301E9"/>
    <w:rsid w:val="00E327D1"/>
    <w:rsid w:val="00E32852"/>
    <w:rsid w:val="00E3323B"/>
    <w:rsid w:val="00E33F86"/>
    <w:rsid w:val="00E353FF"/>
    <w:rsid w:val="00E367BB"/>
    <w:rsid w:val="00E40DFE"/>
    <w:rsid w:val="00E40E3E"/>
    <w:rsid w:val="00E42B8B"/>
    <w:rsid w:val="00E435A6"/>
    <w:rsid w:val="00E43942"/>
    <w:rsid w:val="00E4688C"/>
    <w:rsid w:val="00E46F6A"/>
    <w:rsid w:val="00E52D8C"/>
    <w:rsid w:val="00E539B3"/>
    <w:rsid w:val="00E541F7"/>
    <w:rsid w:val="00E55514"/>
    <w:rsid w:val="00E5654D"/>
    <w:rsid w:val="00E56C50"/>
    <w:rsid w:val="00E5704E"/>
    <w:rsid w:val="00E603CB"/>
    <w:rsid w:val="00E6105C"/>
    <w:rsid w:val="00E61B2B"/>
    <w:rsid w:val="00E61D6E"/>
    <w:rsid w:val="00E61E7C"/>
    <w:rsid w:val="00E6373F"/>
    <w:rsid w:val="00E6396A"/>
    <w:rsid w:val="00E639BE"/>
    <w:rsid w:val="00E63CB8"/>
    <w:rsid w:val="00E63EC8"/>
    <w:rsid w:val="00E6502D"/>
    <w:rsid w:val="00E657F7"/>
    <w:rsid w:val="00E66E65"/>
    <w:rsid w:val="00E6777E"/>
    <w:rsid w:val="00E704CA"/>
    <w:rsid w:val="00E704EB"/>
    <w:rsid w:val="00E7229E"/>
    <w:rsid w:val="00E730D8"/>
    <w:rsid w:val="00E7371D"/>
    <w:rsid w:val="00E73BBA"/>
    <w:rsid w:val="00E73BEE"/>
    <w:rsid w:val="00E74A8B"/>
    <w:rsid w:val="00E7525C"/>
    <w:rsid w:val="00E75A8D"/>
    <w:rsid w:val="00E75CD8"/>
    <w:rsid w:val="00E75E87"/>
    <w:rsid w:val="00E76253"/>
    <w:rsid w:val="00E76256"/>
    <w:rsid w:val="00E768AC"/>
    <w:rsid w:val="00E76B8F"/>
    <w:rsid w:val="00E773C6"/>
    <w:rsid w:val="00E77729"/>
    <w:rsid w:val="00E80452"/>
    <w:rsid w:val="00E83A19"/>
    <w:rsid w:val="00E83DF6"/>
    <w:rsid w:val="00E84256"/>
    <w:rsid w:val="00E8464A"/>
    <w:rsid w:val="00E86288"/>
    <w:rsid w:val="00E867F9"/>
    <w:rsid w:val="00E9069A"/>
    <w:rsid w:val="00E90ED7"/>
    <w:rsid w:val="00E9196E"/>
    <w:rsid w:val="00E91E38"/>
    <w:rsid w:val="00E92127"/>
    <w:rsid w:val="00E94B9D"/>
    <w:rsid w:val="00E9558A"/>
    <w:rsid w:val="00E968AC"/>
    <w:rsid w:val="00E968B0"/>
    <w:rsid w:val="00E96E8D"/>
    <w:rsid w:val="00E97DA1"/>
    <w:rsid w:val="00EA1812"/>
    <w:rsid w:val="00EA1ABE"/>
    <w:rsid w:val="00EA2133"/>
    <w:rsid w:val="00EA2C5B"/>
    <w:rsid w:val="00EA35A8"/>
    <w:rsid w:val="00EA4318"/>
    <w:rsid w:val="00EA4445"/>
    <w:rsid w:val="00EA485D"/>
    <w:rsid w:val="00EA4EBF"/>
    <w:rsid w:val="00EB084D"/>
    <w:rsid w:val="00EB0AE7"/>
    <w:rsid w:val="00EB3CDB"/>
    <w:rsid w:val="00EB4507"/>
    <w:rsid w:val="00EB4581"/>
    <w:rsid w:val="00EB678E"/>
    <w:rsid w:val="00EB6C23"/>
    <w:rsid w:val="00EB6C67"/>
    <w:rsid w:val="00EB7FA8"/>
    <w:rsid w:val="00EC14A5"/>
    <w:rsid w:val="00EC29AE"/>
    <w:rsid w:val="00EC4E0F"/>
    <w:rsid w:val="00EC4E5C"/>
    <w:rsid w:val="00EC5908"/>
    <w:rsid w:val="00EC5C2B"/>
    <w:rsid w:val="00EC72D3"/>
    <w:rsid w:val="00ED0ECD"/>
    <w:rsid w:val="00ED0FA4"/>
    <w:rsid w:val="00ED14ED"/>
    <w:rsid w:val="00ED20F1"/>
    <w:rsid w:val="00ED287E"/>
    <w:rsid w:val="00ED2C91"/>
    <w:rsid w:val="00ED5563"/>
    <w:rsid w:val="00ED7693"/>
    <w:rsid w:val="00ED785B"/>
    <w:rsid w:val="00ED7C93"/>
    <w:rsid w:val="00EE0DFC"/>
    <w:rsid w:val="00EE1F30"/>
    <w:rsid w:val="00EE29A1"/>
    <w:rsid w:val="00EE4BB0"/>
    <w:rsid w:val="00EE59B2"/>
    <w:rsid w:val="00EE59DB"/>
    <w:rsid w:val="00EE6103"/>
    <w:rsid w:val="00EE6230"/>
    <w:rsid w:val="00EF07A9"/>
    <w:rsid w:val="00EF10D1"/>
    <w:rsid w:val="00EF1145"/>
    <w:rsid w:val="00EF208C"/>
    <w:rsid w:val="00EF22AA"/>
    <w:rsid w:val="00EF2FCC"/>
    <w:rsid w:val="00EF3D17"/>
    <w:rsid w:val="00EF3FD9"/>
    <w:rsid w:val="00EF467C"/>
    <w:rsid w:val="00EF5439"/>
    <w:rsid w:val="00EF5864"/>
    <w:rsid w:val="00EF61DD"/>
    <w:rsid w:val="00EF6872"/>
    <w:rsid w:val="00EF6A9C"/>
    <w:rsid w:val="00EF6F36"/>
    <w:rsid w:val="00F00281"/>
    <w:rsid w:val="00F00C5B"/>
    <w:rsid w:val="00F00D09"/>
    <w:rsid w:val="00F017F5"/>
    <w:rsid w:val="00F02E81"/>
    <w:rsid w:val="00F0312B"/>
    <w:rsid w:val="00F03E61"/>
    <w:rsid w:val="00F0565A"/>
    <w:rsid w:val="00F07024"/>
    <w:rsid w:val="00F07701"/>
    <w:rsid w:val="00F07D77"/>
    <w:rsid w:val="00F10BB1"/>
    <w:rsid w:val="00F10EB6"/>
    <w:rsid w:val="00F11717"/>
    <w:rsid w:val="00F121AE"/>
    <w:rsid w:val="00F1386A"/>
    <w:rsid w:val="00F14692"/>
    <w:rsid w:val="00F15947"/>
    <w:rsid w:val="00F15A4B"/>
    <w:rsid w:val="00F20174"/>
    <w:rsid w:val="00F208E6"/>
    <w:rsid w:val="00F213DD"/>
    <w:rsid w:val="00F23E68"/>
    <w:rsid w:val="00F240D6"/>
    <w:rsid w:val="00F24552"/>
    <w:rsid w:val="00F25A6F"/>
    <w:rsid w:val="00F25D83"/>
    <w:rsid w:val="00F262AD"/>
    <w:rsid w:val="00F272FF"/>
    <w:rsid w:val="00F305CC"/>
    <w:rsid w:val="00F30610"/>
    <w:rsid w:val="00F307DB"/>
    <w:rsid w:val="00F319B7"/>
    <w:rsid w:val="00F34336"/>
    <w:rsid w:val="00F35729"/>
    <w:rsid w:val="00F36C66"/>
    <w:rsid w:val="00F36F0F"/>
    <w:rsid w:val="00F37BBC"/>
    <w:rsid w:val="00F37CAC"/>
    <w:rsid w:val="00F409B1"/>
    <w:rsid w:val="00F40D1E"/>
    <w:rsid w:val="00F41B8F"/>
    <w:rsid w:val="00F42018"/>
    <w:rsid w:val="00F42B10"/>
    <w:rsid w:val="00F42D74"/>
    <w:rsid w:val="00F43535"/>
    <w:rsid w:val="00F442B6"/>
    <w:rsid w:val="00F443D5"/>
    <w:rsid w:val="00F4501F"/>
    <w:rsid w:val="00F4536C"/>
    <w:rsid w:val="00F50B74"/>
    <w:rsid w:val="00F51829"/>
    <w:rsid w:val="00F51C40"/>
    <w:rsid w:val="00F53D43"/>
    <w:rsid w:val="00F557D1"/>
    <w:rsid w:val="00F57907"/>
    <w:rsid w:val="00F57EFF"/>
    <w:rsid w:val="00F60C0F"/>
    <w:rsid w:val="00F6324A"/>
    <w:rsid w:val="00F634A6"/>
    <w:rsid w:val="00F6718E"/>
    <w:rsid w:val="00F714C8"/>
    <w:rsid w:val="00F71822"/>
    <w:rsid w:val="00F73979"/>
    <w:rsid w:val="00F749CC"/>
    <w:rsid w:val="00F74A78"/>
    <w:rsid w:val="00F755E2"/>
    <w:rsid w:val="00F756D3"/>
    <w:rsid w:val="00F76F8B"/>
    <w:rsid w:val="00F80AA0"/>
    <w:rsid w:val="00F80BBF"/>
    <w:rsid w:val="00F82116"/>
    <w:rsid w:val="00F82542"/>
    <w:rsid w:val="00F82629"/>
    <w:rsid w:val="00F82F5C"/>
    <w:rsid w:val="00F83F4D"/>
    <w:rsid w:val="00F845BF"/>
    <w:rsid w:val="00F84EC8"/>
    <w:rsid w:val="00F85CD7"/>
    <w:rsid w:val="00F87661"/>
    <w:rsid w:val="00F9082B"/>
    <w:rsid w:val="00F91E93"/>
    <w:rsid w:val="00F91FCA"/>
    <w:rsid w:val="00F93910"/>
    <w:rsid w:val="00F93DAE"/>
    <w:rsid w:val="00F943EF"/>
    <w:rsid w:val="00F947E1"/>
    <w:rsid w:val="00F9688F"/>
    <w:rsid w:val="00FA2744"/>
    <w:rsid w:val="00FA3B5E"/>
    <w:rsid w:val="00FA406D"/>
    <w:rsid w:val="00FA41CC"/>
    <w:rsid w:val="00FA42A2"/>
    <w:rsid w:val="00FA44F7"/>
    <w:rsid w:val="00FA55C4"/>
    <w:rsid w:val="00FA69C4"/>
    <w:rsid w:val="00FA7042"/>
    <w:rsid w:val="00FA7AE2"/>
    <w:rsid w:val="00FB0740"/>
    <w:rsid w:val="00FB21ED"/>
    <w:rsid w:val="00FB230E"/>
    <w:rsid w:val="00FB253B"/>
    <w:rsid w:val="00FB6F01"/>
    <w:rsid w:val="00FC01E9"/>
    <w:rsid w:val="00FC020B"/>
    <w:rsid w:val="00FC1738"/>
    <w:rsid w:val="00FC1C8E"/>
    <w:rsid w:val="00FC2844"/>
    <w:rsid w:val="00FC31CD"/>
    <w:rsid w:val="00FC33E0"/>
    <w:rsid w:val="00FC4A3E"/>
    <w:rsid w:val="00FC5981"/>
    <w:rsid w:val="00FC650A"/>
    <w:rsid w:val="00FC74DC"/>
    <w:rsid w:val="00FC7EC6"/>
    <w:rsid w:val="00FD1C93"/>
    <w:rsid w:val="00FD2EC3"/>
    <w:rsid w:val="00FD49CD"/>
    <w:rsid w:val="00FD4A87"/>
    <w:rsid w:val="00FD4B3E"/>
    <w:rsid w:val="00FD5133"/>
    <w:rsid w:val="00FD53BE"/>
    <w:rsid w:val="00FD5C9F"/>
    <w:rsid w:val="00FE347C"/>
    <w:rsid w:val="00FE3736"/>
    <w:rsid w:val="00FE5030"/>
    <w:rsid w:val="00FE529B"/>
    <w:rsid w:val="00FE7587"/>
    <w:rsid w:val="00FE76DD"/>
    <w:rsid w:val="00FE78B6"/>
    <w:rsid w:val="00FF0707"/>
    <w:rsid w:val="00FF1824"/>
    <w:rsid w:val="00FF2F54"/>
    <w:rsid w:val="00FF359C"/>
    <w:rsid w:val="00FF5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78EEA6"/>
  <w15:docId w15:val="{B5F93A44-2BB5-4496-9528-3F71E027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16D"/>
    <w:pPr>
      <w:spacing w:after="200" w:line="276" w:lineRule="auto"/>
    </w:pPr>
    <w:rPr>
      <w:sz w:val="22"/>
      <w:szCs w:val="22"/>
      <w:lang w:val="es-GT" w:eastAsia="en-US"/>
    </w:rPr>
  </w:style>
  <w:style w:type="paragraph" w:styleId="Ttulo1">
    <w:name w:val="heading 1"/>
    <w:basedOn w:val="Normal"/>
    <w:next w:val="Normal"/>
    <w:link w:val="Ttulo1Car"/>
    <w:qFormat/>
    <w:rsid w:val="002D27CF"/>
    <w:pPr>
      <w:keepNext/>
      <w:spacing w:before="120" w:after="120" w:line="240" w:lineRule="auto"/>
      <w:ind w:right="-57"/>
      <w:jc w:val="center"/>
      <w:outlineLvl w:val="0"/>
    </w:pPr>
    <w:rPr>
      <w:rFonts w:ascii="Arial" w:eastAsia="Times New Roman" w:hAnsi="Arial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7A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ADA"/>
  </w:style>
  <w:style w:type="paragraph" w:styleId="Piedepgina">
    <w:name w:val="footer"/>
    <w:basedOn w:val="Normal"/>
    <w:link w:val="PiedepginaCar"/>
    <w:uiPriority w:val="99"/>
    <w:unhideWhenUsed/>
    <w:rsid w:val="00407A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ADA"/>
  </w:style>
  <w:style w:type="paragraph" w:styleId="Textodeglobo">
    <w:name w:val="Balloon Text"/>
    <w:basedOn w:val="Normal"/>
    <w:link w:val="TextodegloboCar"/>
    <w:uiPriority w:val="99"/>
    <w:semiHidden/>
    <w:unhideWhenUsed/>
    <w:rsid w:val="00D1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B08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C3B89"/>
  </w:style>
  <w:style w:type="character" w:customStyle="1" w:styleId="Ttulo1Car">
    <w:name w:val="Título 1 Car"/>
    <w:basedOn w:val="Fuentedeprrafopredeter"/>
    <w:link w:val="Ttulo1"/>
    <w:rsid w:val="002D27CF"/>
    <w:rPr>
      <w:rFonts w:ascii="Arial" w:eastAsia="Times New Roman" w:hAnsi="Arial"/>
      <w:b/>
      <w:sz w:val="24"/>
      <w:lang w:val="es-GT"/>
    </w:rPr>
  </w:style>
  <w:style w:type="paragraph" w:styleId="Textoindependiente">
    <w:name w:val="Body Text"/>
    <w:basedOn w:val="Normal"/>
    <w:link w:val="TextoindependienteCar"/>
    <w:unhideWhenUsed/>
    <w:rsid w:val="002D27CF"/>
    <w:pPr>
      <w:spacing w:after="0" w:line="240" w:lineRule="auto"/>
      <w:ind w:right="-57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27CF"/>
    <w:rPr>
      <w:rFonts w:ascii="Arial" w:eastAsia="Times New Roman" w:hAnsi="Arial"/>
      <w:sz w:val="24"/>
      <w:lang w:val="es-GT"/>
    </w:rPr>
  </w:style>
  <w:style w:type="paragraph" w:styleId="Prrafodelista">
    <w:name w:val="List Paragraph"/>
    <w:basedOn w:val="Normal"/>
    <w:uiPriority w:val="34"/>
    <w:qFormat/>
    <w:rsid w:val="002D27CF"/>
    <w:pPr>
      <w:spacing w:line="240" w:lineRule="auto"/>
      <w:ind w:left="720" w:right="-57"/>
      <w:contextualSpacing/>
    </w:pPr>
    <w:rPr>
      <w:sz w:val="24"/>
      <w:szCs w:val="24"/>
      <w:lang w:val="en-US"/>
    </w:rPr>
  </w:style>
  <w:style w:type="character" w:styleId="nfasisintenso">
    <w:name w:val="Intense Emphasis"/>
    <w:basedOn w:val="Fuentedeprrafopredeter"/>
    <w:uiPriority w:val="21"/>
    <w:qFormat/>
    <w:rsid w:val="00E80452"/>
    <w:rPr>
      <w:b/>
      <w:bCs/>
      <w:i/>
      <w:iCs/>
      <w:color w:val="4F81BD" w:themeColor="accent1"/>
    </w:rPr>
  </w:style>
  <w:style w:type="paragraph" w:styleId="Sinespaciado">
    <w:name w:val="No Spacing"/>
    <w:uiPriority w:val="1"/>
    <w:qFormat/>
    <w:rsid w:val="00E26EC3"/>
    <w:rPr>
      <w:sz w:val="22"/>
      <w:szCs w:val="22"/>
      <w:lang w:val="es-GT" w:eastAsia="en-US"/>
    </w:rPr>
  </w:style>
  <w:style w:type="character" w:styleId="Textoennegrita">
    <w:name w:val="Strong"/>
    <w:basedOn w:val="Fuentedeprrafopredeter"/>
    <w:uiPriority w:val="22"/>
    <w:qFormat/>
    <w:rsid w:val="008A4B31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D50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50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50EA"/>
    <w:rPr>
      <w:lang w:val="es-GT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50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50EA"/>
    <w:rPr>
      <w:b/>
      <w:bCs/>
      <w:lang w:val="es-GT" w:eastAsia="en-US"/>
    </w:rPr>
  </w:style>
  <w:style w:type="paragraph" w:styleId="NormalWeb">
    <w:name w:val="Normal (Web)"/>
    <w:basedOn w:val="Normal"/>
    <w:uiPriority w:val="99"/>
    <w:semiHidden/>
    <w:unhideWhenUsed/>
    <w:rsid w:val="001F0B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image" Target="media/image9.emf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0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image" Target="media/image2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opez\AppData\Local\Microsoft\Windows\Temporary%20Internet%20Files\Low\Content.IE5\NZEVL0MX\Membrete_Plantilla%5b1%5d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resupuesto\Desktop\Ingreso\Fedefut\Trabajo\2024\Informes\12%20Diciembre\Informe%20de%20ejecuci&#243;n%20presupuestaria%20diciembre%202024\Excell\Ejecuci&#243;n%20de%20Ingresos%20diciembre%202024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resupuesto\Desktop\Ingreso\Fedefut\Trabajo\2024\Informes\12%20Diciembre\Informe%20de%20ejecuci&#243;n%20presupuestaria%20diciembre%202024\Excell\Informe%20de%20Transparencia%20diciembre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ESTADÍSTICO</a:t>
            </a:r>
            <a:r>
              <a:rPr lang="es-GT" baseline="0"/>
              <a:t> DE INGRESOS FEDEFUT (Cifras en quetzales) </a:t>
            </a:r>
            <a:endParaRPr lang="es-GT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'Estadistica de Ingreso Propio '!$E$2:$P$2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 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'Estadistica de Ingreso Propio '!$E$9:$P$9</c:f>
              <c:numCache>
                <c:formatCode>#,##0.00</c:formatCode>
                <c:ptCount val="12"/>
                <c:pt idx="0">
                  <c:v>17566162.93</c:v>
                </c:pt>
                <c:pt idx="1">
                  <c:v>3911862.0599999996</c:v>
                </c:pt>
                <c:pt idx="2">
                  <c:v>1735426.1400000001</c:v>
                </c:pt>
                <c:pt idx="3">
                  <c:v>5221938.1900000004</c:v>
                </c:pt>
                <c:pt idx="4">
                  <c:v>3536432.96</c:v>
                </c:pt>
                <c:pt idx="5">
                  <c:v>3131721.6</c:v>
                </c:pt>
                <c:pt idx="6">
                  <c:v>12697140.449999999</c:v>
                </c:pt>
                <c:pt idx="7">
                  <c:v>11064083.050000001</c:v>
                </c:pt>
                <c:pt idx="8">
                  <c:v>4265834.3</c:v>
                </c:pt>
                <c:pt idx="9">
                  <c:v>4873226.9300000006</c:v>
                </c:pt>
                <c:pt idx="10">
                  <c:v>4331105.82</c:v>
                </c:pt>
                <c:pt idx="11">
                  <c:v>12565678.699999999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B3-4F51-BC85-A4EC6DC3CB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2818296"/>
        <c:axId val="1"/>
      </c:lineChart>
      <c:catAx>
        <c:axId val="392818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s-G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s-GT"/>
          </a:p>
        </c:txPr>
        <c:crossAx val="3928182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G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</a:t>
            </a:r>
            <a:r>
              <a:rPr lang="en-US" sz="1000"/>
              <a:t>ESTADÍSTICO DE EGRESOS FEDEFUT (cifras en quetzales)  </a:t>
            </a:r>
          </a:p>
        </c:rich>
      </c:tx>
      <c:layout>
        <c:manualLayout>
          <c:xMode val="edge"/>
          <c:yMode val="edge"/>
          <c:x val="0.38393271888971248"/>
          <c:y val="3.431291759766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'TRANSPARENCIA NOMBRE (2)'!$B$4:$M$4</c:f>
              <c:strCache>
                <c:ptCount val="12"/>
                <c:pt idx="0">
                  <c:v>ENERO </c:v>
                </c:pt>
                <c:pt idx="1">
                  <c:v>FEBRERO 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 </c:v>
                </c:pt>
              </c:strCache>
            </c:strRef>
          </c:cat>
          <c:val>
            <c:numRef>
              <c:f>'TRANSPARENCIA NOMBRE (2)'!$B$5:$M$5</c:f>
              <c:numCache>
                <c:formatCode>#,##0.00</c:formatCode>
                <c:ptCount val="12"/>
                <c:pt idx="0">
                  <c:v>3533524.5</c:v>
                </c:pt>
                <c:pt idx="1">
                  <c:v>6115274.9900000002</c:v>
                </c:pt>
                <c:pt idx="2">
                  <c:v>4681310.5999999996</c:v>
                </c:pt>
                <c:pt idx="3">
                  <c:v>5026204.9400000004</c:v>
                </c:pt>
                <c:pt idx="4">
                  <c:v>5508889.79</c:v>
                </c:pt>
                <c:pt idx="5">
                  <c:v>4648492.87</c:v>
                </c:pt>
                <c:pt idx="6">
                  <c:v>9225033.2699999996</c:v>
                </c:pt>
                <c:pt idx="7">
                  <c:v>7729453.3399999999</c:v>
                </c:pt>
                <c:pt idx="8">
                  <c:v>4664641.63</c:v>
                </c:pt>
                <c:pt idx="9">
                  <c:v>9064309.3900000006</c:v>
                </c:pt>
                <c:pt idx="10">
                  <c:v>5429204.6799999997</c:v>
                </c:pt>
                <c:pt idx="11">
                  <c:v>10038939.08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517-4025-AB23-C5FB185D02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2171888"/>
        <c:axId val="452171560"/>
      </c:lineChart>
      <c:catAx>
        <c:axId val="45217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452171560"/>
        <c:crosses val="autoZero"/>
        <c:auto val="1"/>
        <c:lblAlgn val="ctr"/>
        <c:lblOffset val="100"/>
        <c:noMultiLvlLbl val="0"/>
      </c:catAx>
      <c:valAx>
        <c:axId val="452171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45217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B6053-A492-4CE7-AFE8-831B038E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Membrete_Plantilla[1]</Template>
  <TotalTime>219</TotalTime>
  <Pages>18</Pages>
  <Words>1419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Word</vt:lpstr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Word</dc:title>
  <dc:subject/>
  <dc:creator>YRRC</dc:creator>
  <cp:keywords/>
  <dc:description/>
  <cp:lastModifiedBy>Presupuesto</cp:lastModifiedBy>
  <cp:revision>32</cp:revision>
  <cp:lastPrinted>2024-09-11T16:58:00Z</cp:lastPrinted>
  <dcterms:created xsi:type="dcterms:W3CDTF">2024-09-11T16:38:00Z</dcterms:created>
  <dcterms:modified xsi:type="dcterms:W3CDTF">2025-01-17T16:43:00Z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0x01010021110380CE1EFF45B018AD4024CF33E0</vt:lpwstr>
  </property>
  <property fmtid="{D5CDD505-2E9C-101B-9397-08002B2CF9AE}" pid="3" name="_dlc_DocIdItemGuid">
    <vt:lpwstr>6691441e-f147-4b70-a9e1-39a6bb301bf2</vt:lpwstr>
  </property>
  <property fmtid="{D5CDD505-2E9C-101B-9397-08002B2CF9AE}" pid="4" name="Language">
    <vt:lpwstr>Español (Guatemala)</vt:lpwstr>
  </property>
  <property fmtid="{D5CDD505-2E9C-101B-9397-08002B2CF9AE}" pid="5" name="Mostrar en portada">
    <vt:lpwstr>0</vt:lpwstr>
  </property>
  <property fmtid="{D5CDD505-2E9C-101B-9397-08002B2CF9AE}" pid="6" name="Tema">
    <vt:lpwstr/>
  </property>
  <property fmtid="{D5CDD505-2E9C-101B-9397-08002B2CF9AE}" pid="7" name="Resumen">
    <vt:lpwstr/>
  </property>
  <property fmtid="{D5CDD505-2E9C-101B-9397-08002B2CF9AE}" pid="8" name="Tipo Doc">
    <vt:lpwstr/>
  </property>
  <property fmtid="{D5CDD505-2E9C-101B-9397-08002B2CF9AE}" pid="9" name="Autor">
    <vt:lpwstr/>
  </property>
  <property fmtid="{D5CDD505-2E9C-101B-9397-08002B2CF9AE}" pid="10" name="Mostrar en Portal">
    <vt:lpwstr>0</vt:lpwstr>
  </property>
  <property fmtid="{D5CDD505-2E9C-101B-9397-08002B2CF9AE}" pid="11" name="Mostrar en area superior">
    <vt:lpwstr>0</vt:lpwstr>
  </property>
  <property fmtid="{D5CDD505-2E9C-101B-9397-08002B2CF9AE}" pid="12" name="_dlc_DocId">
    <vt:lpwstr>ZPNEESNTWY5H-74-39</vt:lpwstr>
  </property>
  <property fmtid="{D5CDD505-2E9C-101B-9397-08002B2CF9AE}" pid="13" name="_dlc_DocIdUrl">
    <vt:lpwstr>http://intranet.mineco.gob.gt/despacho/comunicacion/_layouts/DocIdRedir.aspx?ID=ZPNEESNTWY5H-74-39, ZPNEESNTWY5H-74-39</vt:lpwstr>
  </property>
</Properties>
</file>